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73B62" w14:textId="780693C8" w:rsidR="000D7B46" w:rsidRDefault="000D7B46" w:rsidP="000D7B46">
      <w:pPr>
        <w:pStyle w:val="Memorandum"/>
        <w:pBdr>
          <w:bottom w:val="single" w:sz="4" w:space="1" w:color="auto"/>
        </w:pBdr>
        <w:rPr>
          <w:sz w:val="56"/>
        </w:rPr>
      </w:pPr>
      <w:bookmarkStart w:id="0" w:name="_Hlk528662546"/>
      <w:r>
        <w:rPr>
          <w:sz w:val="56"/>
        </w:rPr>
        <w:t>Field Trip and Excursion Prep</w:t>
      </w:r>
    </w:p>
    <w:tbl>
      <w:tblPr>
        <w:tblStyle w:val="TableGrid"/>
        <w:tblW w:w="10080" w:type="dxa"/>
        <w:tblBorders>
          <w:top w:val="none" w:sz="0" w:space="0" w:color="auto"/>
          <w:left w:val="none" w:sz="0" w:space="0" w:color="auto"/>
          <w:bottom w:val="single" w:sz="24" w:space="0" w:color="E7E6E6" w:themeColor="background2"/>
          <w:right w:val="none" w:sz="0" w:space="0" w:color="auto"/>
          <w:insideH w:val="none" w:sz="0" w:space="0" w:color="auto"/>
          <w:insideV w:val="none" w:sz="0" w:space="0" w:color="auto"/>
        </w:tblBorders>
        <w:tblLook w:val="04A0" w:firstRow="1" w:lastRow="0" w:firstColumn="1" w:lastColumn="0" w:noHBand="0" w:noVBand="1"/>
      </w:tblPr>
      <w:tblGrid>
        <w:gridCol w:w="2520"/>
        <w:gridCol w:w="1800"/>
        <w:gridCol w:w="5760"/>
      </w:tblGrid>
      <w:tr w:rsidR="000D7B46" w14:paraId="200AC0A6" w14:textId="77777777" w:rsidTr="00885EC4">
        <w:trPr>
          <w:trHeight w:val="365"/>
        </w:trPr>
        <w:tc>
          <w:tcPr>
            <w:tcW w:w="2520" w:type="dxa"/>
            <w:vMerge w:val="restart"/>
            <w:tcMar>
              <w:top w:w="14" w:type="dxa"/>
              <w:left w:w="14" w:type="dxa"/>
              <w:bottom w:w="14" w:type="dxa"/>
              <w:right w:w="14" w:type="dxa"/>
            </w:tcMar>
          </w:tcPr>
          <w:p w14:paraId="067DF97E" w14:textId="77777777" w:rsidR="000D7B46" w:rsidRDefault="000D7B46" w:rsidP="00885EC4">
            <w:pPr>
              <w:pStyle w:val="ContactInfo"/>
            </w:pPr>
            <w:r>
              <w:rPr>
                <w:noProof/>
              </w:rPr>
              <w:drawing>
                <wp:inline distT="0" distB="0" distL="0" distR="0" wp14:anchorId="177C35ED" wp14:editId="132D9067">
                  <wp:extent cx="1438275" cy="967030"/>
                  <wp:effectExtent l="0" t="0" r="0" b="5080"/>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457075" cy="979670"/>
                          </a:xfrm>
                          <a:prstGeom prst="rect">
                            <a:avLst/>
                          </a:prstGeom>
                          <a:noFill/>
                        </pic:spPr>
                      </pic:pic>
                    </a:graphicData>
                  </a:graphic>
                </wp:inline>
              </w:drawing>
            </w:r>
          </w:p>
        </w:tc>
        <w:tc>
          <w:tcPr>
            <w:tcW w:w="1800" w:type="dxa"/>
            <w:tcBorders>
              <w:top w:val="nil"/>
              <w:bottom w:val="nil"/>
            </w:tcBorders>
            <w:tcMar>
              <w:top w:w="14" w:type="dxa"/>
              <w:left w:w="14" w:type="dxa"/>
              <w:bottom w:w="14" w:type="dxa"/>
              <w:right w:w="14" w:type="dxa"/>
            </w:tcMar>
          </w:tcPr>
          <w:p w14:paraId="29D916EA" w14:textId="77777777" w:rsidR="000D7B46" w:rsidRPr="009B2BC3" w:rsidRDefault="000D7B46" w:rsidP="00885EC4">
            <w:pPr>
              <w:pStyle w:val="ContactInfo"/>
              <w:spacing w:before="120"/>
              <w:rPr>
                <w:color w:val="auto"/>
              </w:rPr>
            </w:pPr>
            <w:r w:rsidRPr="009B2BC3">
              <w:rPr>
                <w:color w:val="auto"/>
              </w:rPr>
              <w:t xml:space="preserve">Date: </w:t>
            </w:r>
          </w:p>
        </w:tc>
        <w:sdt>
          <w:sdtPr>
            <w:rPr>
              <w:color w:val="auto"/>
            </w:rPr>
            <w:id w:val="1324856844"/>
            <w:placeholder>
              <w:docPart w:val="A587A2BEB149432591C3DEB23C8F8BC5"/>
            </w:placeholder>
            <w:date w:fullDate="2023-03-02T00:00:00Z">
              <w:dateFormat w:val="M/d/yyyy"/>
              <w:lid w:val="en-US"/>
              <w:storeMappedDataAs w:val="dateTime"/>
              <w:calendar w:val="gregorian"/>
            </w:date>
          </w:sdtPr>
          <w:sdtContent>
            <w:tc>
              <w:tcPr>
                <w:tcW w:w="5760" w:type="dxa"/>
                <w:tcBorders>
                  <w:top w:val="nil"/>
                  <w:bottom w:val="nil"/>
                </w:tcBorders>
                <w:tcMar>
                  <w:top w:w="14" w:type="dxa"/>
                  <w:left w:w="14" w:type="dxa"/>
                  <w:bottom w:w="14" w:type="dxa"/>
                  <w:right w:w="14" w:type="dxa"/>
                </w:tcMar>
              </w:tcPr>
              <w:p w14:paraId="0850D512" w14:textId="4BD07D90" w:rsidR="000D7B46" w:rsidRPr="009B2BC3" w:rsidRDefault="000D7B46" w:rsidP="00885EC4">
                <w:pPr>
                  <w:pStyle w:val="ContactInfo"/>
                  <w:spacing w:before="120"/>
                  <w:rPr>
                    <w:color w:val="auto"/>
                  </w:rPr>
                </w:pPr>
                <w:r>
                  <w:rPr>
                    <w:color w:val="auto"/>
                  </w:rPr>
                  <w:t>3/2/2023</w:t>
                </w:r>
              </w:p>
            </w:tc>
          </w:sdtContent>
        </w:sdt>
      </w:tr>
      <w:tr w:rsidR="000D7B46" w14:paraId="2E4BE29A" w14:textId="77777777" w:rsidTr="00885EC4">
        <w:tc>
          <w:tcPr>
            <w:tcW w:w="2520" w:type="dxa"/>
            <w:vMerge/>
            <w:tcMar>
              <w:top w:w="14" w:type="dxa"/>
              <w:left w:w="14" w:type="dxa"/>
              <w:bottom w:w="14" w:type="dxa"/>
              <w:right w:w="14" w:type="dxa"/>
            </w:tcMar>
          </w:tcPr>
          <w:p w14:paraId="578D611E" w14:textId="77777777" w:rsidR="000D7B46" w:rsidRDefault="000D7B46" w:rsidP="00885EC4">
            <w:pPr>
              <w:pStyle w:val="ContactInfo"/>
            </w:pPr>
          </w:p>
        </w:tc>
        <w:tc>
          <w:tcPr>
            <w:tcW w:w="1800" w:type="dxa"/>
            <w:tcBorders>
              <w:top w:val="nil"/>
              <w:bottom w:val="nil"/>
            </w:tcBorders>
            <w:tcMar>
              <w:top w:w="14" w:type="dxa"/>
              <w:left w:w="14" w:type="dxa"/>
              <w:bottom w:w="14" w:type="dxa"/>
              <w:right w:w="14" w:type="dxa"/>
            </w:tcMar>
          </w:tcPr>
          <w:p w14:paraId="65D39A4E" w14:textId="77777777" w:rsidR="000D7B46" w:rsidRPr="009B2BC3" w:rsidRDefault="000D7B46" w:rsidP="00885EC4">
            <w:pPr>
              <w:pStyle w:val="ContactInfo"/>
              <w:spacing w:before="120"/>
              <w:rPr>
                <w:color w:val="auto"/>
              </w:rPr>
            </w:pPr>
            <w:r w:rsidRPr="009B2BC3">
              <w:rPr>
                <w:color w:val="auto"/>
              </w:rPr>
              <w:t xml:space="preserve">To: </w:t>
            </w:r>
          </w:p>
        </w:tc>
        <w:tc>
          <w:tcPr>
            <w:tcW w:w="5760" w:type="dxa"/>
            <w:tcBorders>
              <w:top w:val="nil"/>
              <w:bottom w:val="nil"/>
            </w:tcBorders>
            <w:tcMar>
              <w:top w:w="14" w:type="dxa"/>
              <w:left w:w="14" w:type="dxa"/>
              <w:bottom w:w="14" w:type="dxa"/>
              <w:right w:w="14" w:type="dxa"/>
            </w:tcMar>
          </w:tcPr>
          <w:p w14:paraId="01D39D72" w14:textId="092B7F84" w:rsidR="000D7B46" w:rsidRPr="009B2BC3" w:rsidRDefault="000D7B46" w:rsidP="00885EC4">
            <w:pPr>
              <w:pStyle w:val="ContactInfo"/>
              <w:spacing w:before="120"/>
              <w:rPr>
                <w:color w:val="auto"/>
              </w:rPr>
            </w:pPr>
            <w:r>
              <w:rPr>
                <w:color w:val="auto"/>
              </w:rPr>
              <w:t>Administrators</w:t>
            </w:r>
            <w:r>
              <w:rPr>
                <w:color w:val="auto"/>
              </w:rPr>
              <w:t>, Student Participants</w:t>
            </w:r>
            <w:r>
              <w:rPr>
                <w:color w:val="auto"/>
              </w:rPr>
              <w:t>, Guardians</w:t>
            </w:r>
          </w:p>
        </w:tc>
      </w:tr>
      <w:tr w:rsidR="000D7B46" w14:paraId="00B9FD90" w14:textId="77777777" w:rsidTr="00885EC4">
        <w:tc>
          <w:tcPr>
            <w:tcW w:w="2520" w:type="dxa"/>
            <w:vMerge/>
            <w:tcMar>
              <w:top w:w="14" w:type="dxa"/>
              <w:left w:w="14" w:type="dxa"/>
              <w:bottom w:w="14" w:type="dxa"/>
              <w:right w:w="14" w:type="dxa"/>
            </w:tcMar>
          </w:tcPr>
          <w:p w14:paraId="3040ECAA" w14:textId="77777777" w:rsidR="000D7B46" w:rsidRDefault="000D7B46" w:rsidP="00885EC4">
            <w:pPr>
              <w:pStyle w:val="ContactInfo"/>
            </w:pPr>
          </w:p>
        </w:tc>
        <w:tc>
          <w:tcPr>
            <w:tcW w:w="1800" w:type="dxa"/>
            <w:tcBorders>
              <w:top w:val="nil"/>
              <w:bottom w:val="nil"/>
            </w:tcBorders>
            <w:tcMar>
              <w:top w:w="14" w:type="dxa"/>
              <w:left w:w="14" w:type="dxa"/>
              <w:bottom w:w="14" w:type="dxa"/>
              <w:right w:w="14" w:type="dxa"/>
            </w:tcMar>
          </w:tcPr>
          <w:p w14:paraId="45C40183" w14:textId="77777777" w:rsidR="000D7B46" w:rsidRPr="009B2BC3" w:rsidRDefault="000D7B46" w:rsidP="00885EC4">
            <w:pPr>
              <w:pStyle w:val="ContactInfo"/>
              <w:spacing w:before="120"/>
              <w:rPr>
                <w:color w:val="auto"/>
              </w:rPr>
            </w:pPr>
            <w:r w:rsidRPr="009B2BC3">
              <w:rPr>
                <w:color w:val="auto"/>
              </w:rPr>
              <w:t xml:space="preserve">From: </w:t>
            </w:r>
          </w:p>
        </w:tc>
        <w:tc>
          <w:tcPr>
            <w:tcW w:w="5760" w:type="dxa"/>
            <w:tcBorders>
              <w:top w:val="nil"/>
              <w:bottom w:val="nil"/>
            </w:tcBorders>
            <w:tcMar>
              <w:top w:w="14" w:type="dxa"/>
              <w:left w:w="14" w:type="dxa"/>
              <w:bottom w:w="14" w:type="dxa"/>
              <w:right w:w="14" w:type="dxa"/>
            </w:tcMar>
          </w:tcPr>
          <w:p w14:paraId="0B7ACA92" w14:textId="77777777" w:rsidR="000D7B46" w:rsidRPr="00224477" w:rsidRDefault="000D7B46" w:rsidP="00885EC4">
            <w:pPr>
              <w:pStyle w:val="BodyText"/>
              <w:rPr>
                <w:sz w:val="22"/>
                <w:szCs w:val="22"/>
              </w:rPr>
            </w:pPr>
            <w:r>
              <w:rPr>
                <w:sz w:val="22"/>
                <w:szCs w:val="22"/>
              </w:rPr>
              <w:t>Scott Amick</w:t>
            </w:r>
            <w:r w:rsidRPr="00224477">
              <w:rPr>
                <w:sz w:val="22"/>
                <w:szCs w:val="22"/>
              </w:rPr>
              <w:t xml:space="preserve">, </w:t>
            </w:r>
            <w:sdt>
              <w:sdtPr>
                <w:rPr>
                  <w:sz w:val="22"/>
                  <w:szCs w:val="22"/>
                </w:rPr>
                <w:id w:val="-897277479"/>
                <w:placeholder>
                  <w:docPart w:val="16CDD4C7A2564F0A88B54A47A64203BC"/>
                </w:placeholder>
                <w:text/>
              </w:sdtPr>
              <w:sdtContent>
                <w:r>
                  <w:rPr>
                    <w:sz w:val="22"/>
                    <w:szCs w:val="22"/>
                  </w:rPr>
                  <w:t>Recreation Supervisor</w:t>
                </w:r>
              </w:sdtContent>
            </w:sdt>
          </w:p>
        </w:tc>
      </w:tr>
      <w:tr w:rsidR="000D7B46" w14:paraId="6DA24D1A" w14:textId="77777777" w:rsidTr="00885EC4">
        <w:tc>
          <w:tcPr>
            <w:tcW w:w="2520" w:type="dxa"/>
            <w:vMerge/>
            <w:tcMar>
              <w:top w:w="14" w:type="dxa"/>
              <w:left w:w="14" w:type="dxa"/>
              <w:bottom w:w="14" w:type="dxa"/>
              <w:right w:w="14" w:type="dxa"/>
            </w:tcMar>
          </w:tcPr>
          <w:p w14:paraId="7A412B77" w14:textId="77777777" w:rsidR="000D7B46" w:rsidRDefault="000D7B46" w:rsidP="00885EC4">
            <w:pPr>
              <w:pStyle w:val="ContactInfo"/>
            </w:pPr>
          </w:p>
        </w:tc>
        <w:tc>
          <w:tcPr>
            <w:tcW w:w="1800" w:type="dxa"/>
            <w:tcBorders>
              <w:top w:val="nil"/>
              <w:bottom w:val="nil"/>
            </w:tcBorders>
            <w:tcMar>
              <w:top w:w="14" w:type="dxa"/>
              <w:left w:w="14" w:type="dxa"/>
              <w:bottom w:w="14" w:type="dxa"/>
              <w:right w:w="14" w:type="dxa"/>
            </w:tcMar>
          </w:tcPr>
          <w:p w14:paraId="312D703D" w14:textId="77777777" w:rsidR="000D7B46" w:rsidRPr="009B2BC3" w:rsidRDefault="000D7B46" w:rsidP="00885EC4">
            <w:pPr>
              <w:pStyle w:val="ContactInfo"/>
              <w:spacing w:before="120"/>
              <w:rPr>
                <w:color w:val="auto"/>
              </w:rPr>
            </w:pPr>
            <w:r w:rsidRPr="009B2BC3">
              <w:rPr>
                <w:color w:val="auto"/>
              </w:rPr>
              <w:t xml:space="preserve">CC: </w:t>
            </w:r>
          </w:p>
        </w:tc>
        <w:tc>
          <w:tcPr>
            <w:tcW w:w="5760" w:type="dxa"/>
            <w:tcBorders>
              <w:top w:val="nil"/>
              <w:bottom w:val="nil"/>
            </w:tcBorders>
            <w:tcMar>
              <w:top w:w="14" w:type="dxa"/>
              <w:left w:w="14" w:type="dxa"/>
              <w:bottom w:w="14" w:type="dxa"/>
              <w:right w:w="14" w:type="dxa"/>
            </w:tcMar>
          </w:tcPr>
          <w:p w14:paraId="3737AADA" w14:textId="64C7967C" w:rsidR="000D7B46" w:rsidRPr="00224477" w:rsidRDefault="000D7B46" w:rsidP="00885EC4">
            <w:pPr>
              <w:pStyle w:val="ContactInfo"/>
              <w:spacing w:before="120"/>
              <w:rPr>
                <w:szCs w:val="22"/>
              </w:rPr>
            </w:pPr>
          </w:p>
        </w:tc>
      </w:tr>
      <w:tr w:rsidR="000D7B46" w14:paraId="312F7AD3" w14:textId="77777777" w:rsidTr="00885EC4">
        <w:trPr>
          <w:trHeight w:val="364"/>
        </w:trPr>
        <w:tc>
          <w:tcPr>
            <w:tcW w:w="2520" w:type="dxa"/>
            <w:vMerge/>
            <w:tcMar>
              <w:top w:w="14" w:type="dxa"/>
              <w:left w:w="14" w:type="dxa"/>
              <w:bottom w:w="14" w:type="dxa"/>
              <w:right w:w="14" w:type="dxa"/>
            </w:tcMar>
          </w:tcPr>
          <w:p w14:paraId="0674CB78" w14:textId="77777777" w:rsidR="000D7B46" w:rsidRDefault="000D7B46" w:rsidP="00885EC4">
            <w:pPr>
              <w:pStyle w:val="ContactInfo"/>
            </w:pPr>
          </w:p>
        </w:tc>
        <w:tc>
          <w:tcPr>
            <w:tcW w:w="1800" w:type="dxa"/>
            <w:tcBorders>
              <w:top w:val="nil"/>
              <w:bottom w:val="single" w:sz="24" w:space="0" w:color="E7E6E6" w:themeColor="background2"/>
            </w:tcBorders>
            <w:tcMar>
              <w:top w:w="14" w:type="dxa"/>
              <w:left w:w="14" w:type="dxa"/>
              <w:bottom w:w="14" w:type="dxa"/>
              <w:right w:w="14" w:type="dxa"/>
            </w:tcMar>
          </w:tcPr>
          <w:p w14:paraId="49AE7929" w14:textId="77777777" w:rsidR="000D7B46" w:rsidRPr="00CA61CC" w:rsidRDefault="000D7B46" w:rsidP="00885EC4">
            <w:pPr>
              <w:pStyle w:val="ContactInfo"/>
              <w:spacing w:before="120"/>
              <w:rPr>
                <w:b/>
                <w:color w:val="auto"/>
              </w:rPr>
            </w:pPr>
            <w:r w:rsidRPr="00CA61CC">
              <w:rPr>
                <w:b/>
                <w:color w:val="auto"/>
              </w:rPr>
              <w:t xml:space="preserve">Subject: </w:t>
            </w:r>
          </w:p>
        </w:tc>
        <w:tc>
          <w:tcPr>
            <w:tcW w:w="5760" w:type="dxa"/>
            <w:tcBorders>
              <w:top w:val="nil"/>
              <w:bottom w:val="single" w:sz="24" w:space="0" w:color="E7E6E6" w:themeColor="background2"/>
            </w:tcBorders>
            <w:tcMar>
              <w:top w:w="14" w:type="dxa"/>
              <w:left w:w="14" w:type="dxa"/>
              <w:bottom w:w="14" w:type="dxa"/>
              <w:right w:w="14" w:type="dxa"/>
            </w:tcMar>
          </w:tcPr>
          <w:p w14:paraId="456AE712" w14:textId="15C200FB" w:rsidR="000D7B46" w:rsidRPr="00CA61CC" w:rsidRDefault="000D7B46" w:rsidP="00885EC4">
            <w:pPr>
              <w:pStyle w:val="ContactInfo"/>
              <w:spacing w:before="120"/>
              <w:rPr>
                <w:b/>
              </w:rPr>
            </w:pPr>
            <w:r>
              <w:rPr>
                <w:b/>
              </w:rPr>
              <w:t xml:space="preserve">Field Trip </w:t>
            </w:r>
            <w:r>
              <w:rPr>
                <w:b/>
              </w:rPr>
              <w:t>Preparation</w:t>
            </w:r>
          </w:p>
        </w:tc>
      </w:tr>
    </w:tbl>
    <w:p w14:paraId="0587CFF7" w14:textId="77777777" w:rsidR="000D7B46" w:rsidRDefault="000D7B46" w:rsidP="000D7B46">
      <w:pPr>
        <w:pStyle w:val="ContactInfo"/>
      </w:pPr>
    </w:p>
    <w:bookmarkEnd w:id="0"/>
    <w:p w14:paraId="4641EC01" w14:textId="77777777" w:rsidR="000D7B46" w:rsidRDefault="000D7B46" w:rsidP="000D7B46">
      <w:r w:rsidRPr="00110579">
        <w:rPr>
          <w:u w:val="single"/>
        </w:rPr>
        <w:t>Context:</w:t>
      </w:r>
      <w:r>
        <w:t xml:space="preserve"> Through the Outdoor Education for All initiative titled </w:t>
      </w:r>
      <w:r w:rsidRPr="00A66EE1">
        <w:rPr>
          <w:i/>
          <w:iCs/>
        </w:rPr>
        <w:t>Healing Trauma Through Nature</w:t>
      </w:r>
      <w:r>
        <w:t xml:space="preserve">, Paradise Recreation and Park District has designed a series of outdoor and nature-based adventure experiences which will introduce students to interesting sites, parks, trails, waterways, careers, and downright FUN curriculum. These experiences will challenge the students to prepare for the elements, grit through ill preparedness, and will offer opportunities for personal growth and reflection. </w:t>
      </w:r>
    </w:p>
    <w:p w14:paraId="6A07C1D2" w14:textId="4EF28F2F" w:rsidR="000D7B46" w:rsidRDefault="000D7B46" w:rsidP="000D7B46">
      <w:r w:rsidRPr="00110579">
        <w:rPr>
          <w:u w:val="single"/>
        </w:rPr>
        <w:t>Branding:</w:t>
      </w:r>
      <w:r>
        <w:t xml:space="preserve"> Paradise Recreation and Park District joins forces Butte County Office of Education</w:t>
      </w:r>
      <w:r>
        <w:t xml:space="preserve"> and the Chico State Forest Therapy Program</w:t>
      </w:r>
      <w:r>
        <w:t xml:space="preserve"> for this field trip series. U</w:t>
      </w:r>
      <w:r>
        <w:t>tilizing</w:t>
      </w:r>
      <w:r>
        <w:t xml:space="preserve"> classic imagery, such as the traditional Wagon Wheel(see fig 1),</w:t>
      </w:r>
      <w:r>
        <w:t xml:space="preserve"> and clinically proven therapeutic interventions and sensory invitations,  </w:t>
      </w:r>
      <w:r>
        <w:t xml:space="preserve"> staff will collaborate to explore the Character Concept of the excursion through:</w:t>
      </w:r>
    </w:p>
    <w:p w14:paraId="46A37EDD" w14:textId="77777777" w:rsidR="000D7B46" w:rsidRDefault="000D7B46" w:rsidP="000D7B46">
      <w:pPr>
        <w:pStyle w:val="ListParagraph"/>
        <w:numPr>
          <w:ilvl w:val="0"/>
          <w:numId w:val="1"/>
        </w:numPr>
      </w:pPr>
      <w:r>
        <w:t>Thematic connection to each of the park sites</w:t>
      </w:r>
    </w:p>
    <w:p w14:paraId="0946BB81" w14:textId="77777777" w:rsidR="000D7B46" w:rsidRDefault="000D7B46" w:rsidP="000D7B46">
      <w:pPr>
        <w:pStyle w:val="ListParagraph"/>
        <w:numPr>
          <w:ilvl w:val="1"/>
          <w:numId w:val="1"/>
        </w:numPr>
      </w:pPr>
      <w:r>
        <w:t>integration of Character Word woven through all programming</w:t>
      </w:r>
    </w:p>
    <w:p w14:paraId="799407D2" w14:textId="77777777" w:rsidR="000D7B46" w:rsidRDefault="000D7B46" w:rsidP="000D7B46">
      <w:pPr>
        <w:pStyle w:val="ListParagraph"/>
        <w:numPr>
          <w:ilvl w:val="0"/>
          <w:numId w:val="1"/>
        </w:numPr>
      </w:pPr>
      <w:r>
        <w:t>Leadership Skill development activities</w:t>
      </w:r>
    </w:p>
    <w:p w14:paraId="3EFCF9D3" w14:textId="77777777" w:rsidR="000D7B46" w:rsidRDefault="000D7B46" w:rsidP="000D7B46">
      <w:pPr>
        <w:pStyle w:val="ListParagraph"/>
        <w:numPr>
          <w:ilvl w:val="1"/>
          <w:numId w:val="1"/>
        </w:numPr>
      </w:pPr>
      <w:r>
        <w:t xml:space="preserve">teambuilding exercises, social emotional learning exercises, resilience and trauma coping skill </w:t>
      </w:r>
      <w:proofErr w:type="gramStart"/>
      <w:r>
        <w:t>development</w:t>
      </w:r>
      <w:proofErr w:type="gramEnd"/>
    </w:p>
    <w:p w14:paraId="0A08FB48" w14:textId="77777777" w:rsidR="000D7B46" w:rsidRDefault="000D7B46" w:rsidP="000D7B46">
      <w:pPr>
        <w:pStyle w:val="ListParagraph"/>
        <w:numPr>
          <w:ilvl w:val="0"/>
          <w:numId w:val="1"/>
        </w:numPr>
      </w:pPr>
      <w:r>
        <w:t>Adventure Skill development activities</w:t>
      </w:r>
    </w:p>
    <w:p w14:paraId="159CB4A7" w14:textId="77777777" w:rsidR="000D7B46" w:rsidRDefault="000D7B46" w:rsidP="000D7B46">
      <w:pPr>
        <w:pStyle w:val="ListParagraph"/>
        <w:numPr>
          <w:ilvl w:val="1"/>
          <w:numId w:val="1"/>
        </w:numPr>
      </w:pPr>
      <w:r>
        <w:t xml:space="preserve">Map reading and orientation basics, trip planning and preparation, site safety assessment skills, site </w:t>
      </w:r>
      <w:proofErr w:type="gramStart"/>
      <w:r>
        <w:t>history</w:t>
      </w:r>
      <w:proofErr w:type="gramEnd"/>
    </w:p>
    <w:p w14:paraId="37CB26B0" w14:textId="77777777" w:rsidR="000D7B46" w:rsidRDefault="000D7B46" w:rsidP="000D7B46">
      <w:pPr>
        <w:pStyle w:val="ListParagraph"/>
        <w:numPr>
          <w:ilvl w:val="0"/>
          <w:numId w:val="1"/>
        </w:numPr>
      </w:pPr>
      <w:r>
        <w:t>Ecological Literacy curriculum</w:t>
      </w:r>
    </w:p>
    <w:p w14:paraId="0797F460" w14:textId="77777777" w:rsidR="000D7B46" w:rsidRDefault="000D7B46" w:rsidP="000D7B46">
      <w:pPr>
        <w:pStyle w:val="ListParagraph"/>
        <w:numPr>
          <w:ilvl w:val="1"/>
          <w:numId w:val="1"/>
        </w:numPr>
      </w:pPr>
      <w:r>
        <w:t xml:space="preserve">Lite ecological literacy and information </w:t>
      </w:r>
      <w:proofErr w:type="gramStart"/>
      <w:r>
        <w:t>briefs(</w:t>
      </w:r>
      <w:proofErr w:type="gramEnd"/>
      <w:r>
        <w:t>flora and fauna, bark beetles,  watershed travel, geology, other cool facts)</w:t>
      </w:r>
    </w:p>
    <w:p w14:paraId="6B86B075" w14:textId="5FF88CC3" w:rsidR="000D7B46" w:rsidRDefault="000D7B46" w:rsidP="000D7B46">
      <w:pPr>
        <w:rPr>
          <w:rStyle w:val="Hyperlink"/>
        </w:rPr>
      </w:pPr>
      <w:r>
        <w:t>Want to know more about the Field Trip Guide/</w:t>
      </w:r>
      <w:proofErr w:type="gramStart"/>
      <w:r>
        <w:t>Instructor?(</w:t>
      </w:r>
      <w:proofErr w:type="gramEnd"/>
      <w:r>
        <w:t xml:space="preserve">who are we sending our kids into nature with?) Please </w:t>
      </w:r>
      <w:hyperlink r:id="rId9" w:history="1">
        <w:r w:rsidRPr="007F30DF">
          <w:rPr>
            <w:rStyle w:val="Hyperlink"/>
          </w:rPr>
          <w:t xml:space="preserve">select this link to view the Field Trip Bio for Scott </w:t>
        </w:r>
        <w:r>
          <w:rPr>
            <w:rStyle w:val="Hyperlink"/>
          </w:rPr>
          <w:t>A</w:t>
        </w:r>
        <w:r w:rsidRPr="007F30DF">
          <w:rPr>
            <w:rStyle w:val="Hyperlink"/>
          </w:rPr>
          <w:t>m</w:t>
        </w:r>
        <w:r w:rsidRPr="007F30DF">
          <w:rPr>
            <w:rStyle w:val="Hyperlink"/>
          </w:rPr>
          <w:t>ick</w:t>
        </w:r>
      </w:hyperlink>
    </w:p>
    <w:p w14:paraId="05585DFE" w14:textId="77777777" w:rsidR="000D7B46" w:rsidRDefault="000D7B46" w:rsidP="000D7B46">
      <w:pPr>
        <w:pStyle w:val="NoSpacing"/>
        <w:rPr>
          <w:b/>
          <w:bCs/>
        </w:rPr>
      </w:pPr>
      <w:r w:rsidRPr="00E03EBD">
        <w:rPr>
          <w:b/>
          <w:bCs/>
        </w:rPr>
        <w:t>Equipment and Supplies:</w:t>
      </w:r>
    </w:p>
    <w:p w14:paraId="2A1A7C1E" w14:textId="77777777" w:rsidR="000D7B46" w:rsidRDefault="000D7B46" w:rsidP="000D7B46">
      <w:pPr>
        <w:pStyle w:val="NoSpacing"/>
      </w:pPr>
      <w:r>
        <w:t xml:space="preserve">A big part of these experiences is learning how to prepare for the excursions with the appropriate gear, clothing, and creature comforts. If, at any time, students do not have the resources to acquire any or </w:t>
      </w:r>
      <w:proofErr w:type="gramStart"/>
      <w:r>
        <w:t>all of</w:t>
      </w:r>
      <w:proofErr w:type="gramEnd"/>
      <w:r>
        <w:t xml:space="preserve"> the equipment listed below – let us know! The last thing we want are the students struggling to enjoy these opportunities due to lack of resources.</w:t>
      </w:r>
    </w:p>
    <w:p w14:paraId="55185022" w14:textId="77777777" w:rsidR="000D7B46" w:rsidRDefault="000D7B46" w:rsidP="000D7B46">
      <w:pPr>
        <w:pStyle w:val="NoSpacing"/>
      </w:pPr>
    </w:p>
    <w:p w14:paraId="20C6FBE6" w14:textId="77777777" w:rsidR="000D7B46" w:rsidRDefault="000D7B46" w:rsidP="000D7B46">
      <w:pPr>
        <w:pStyle w:val="NoSpacing"/>
      </w:pPr>
      <w:r>
        <w:lastRenderedPageBreak/>
        <w:t>Here is a short list of the MUST HAVE items:</w:t>
      </w:r>
    </w:p>
    <w:p w14:paraId="0CBA6E57" w14:textId="77777777" w:rsidR="000D7B46" w:rsidRDefault="000D7B46" w:rsidP="000D7B46">
      <w:pPr>
        <w:pStyle w:val="NoSpacing"/>
        <w:numPr>
          <w:ilvl w:val="0"/>
          <w:numId w:val="3"/>
        </w:numPr>
      </w:pPr>
      <w:r>
        <w:t xml:space="preserve">Closed toe </w:t>
      </w:r>
      <w:proofErr w:type="gramStart"/>
      <w:r>
        <w:t>shoes</w:t>
      </w:r>
      <w:proofErr w:type="gramEnd"/>
    </w:p>
    <w:p w14:paraId="6727B387" w14:textId="77777777" w:rsidR="000D7B46" w:rsidRDefault="000D7B46" w:rsidP="000D7B46">
      <w:pPr>
        <w:pStyle w:val="NoSpacing"/>
        <w:numPr>
          <w:ilvl w:val="1"/>
          <w:numId w:val="3"/>
        </w:numPr>
      </w:pPr>
      <w:r>
        <w:t xml:space="preserve">Boots are best, tough sneakers will work just </w:t>
      </w:r>
      <w:proofErr w:type="gramStart"/>
      <w:r>
        <w:t>fine</w:t>
      </w:r>
      <w:proofErr w:type="gramEnd"/>
    </w:p>
    <w:p w14:paraId="791F3D86" w14:textId="77777777" w:rsidR="000D7B46" w:rsidRDefault="000D7B46" w:rsidP="000D7B46">
      <w:pPr>
        <w:pStyle w:val="NoSpacing"/>
        <w:numPr>
          <w:ilvl w:val="1"/>
          <w:numId w:val="3"/>
        </w:numPr>
      </w:pPr>
      <w:r>
        <w:t>No sandals</w:t>
      </w:r>
    </w:p>
    <w:p w14:paraId="3E8824B5" w14:textId="77777777" w:rsidR="000D7B46" w:rsidRDefault="000D7B46" w:rsidP="000D7B46">
      <w:pPr>
        <w:pStyle w:val="NoSpacing"/>
        <w:numPr>
          <w:ilvl w:val="0"/>
          <w:numId w:val="3"/>
        </w:numPr>
      </w:pPr>
      <w:r>
        <w:t>An extra pair of socks</w:t>
      </w:r>
    </w:p>
    <w:p w14:paraId="07F5044E" w14:textId="77777777" w:rsidR="000D7B46" w:rsidRDefault="000D7B46" w:rsidP="000D7B46">
      <w:pPr>
        <w:pStyle w:val="NoSpacing"/>
        <w:numPr>
          <w:ilvl w:val="0"/>
          <w:numId w:val="3"/>
        </w:numPr>
      </w:pPr>
      <w:r>
        <w:t>A hat</w:t>
      </w:r>
    </w:p>
    <w:p w14:paraId="5DB2E1ED" w14:textId="77777777" w:rsidR="000D7B46" w:rsidRDefault="000D7B46" w:rsidP="000D7B46">
      <w:pPr>
        <w:pStyle w:val="NoSpacing"/>
        <w:numPr>
          <w:ilvl w:val="1"/>
          <w:numId w:val="3"/>
        </w:numPr>
      </w:pPr>
      <w:r>
        <w:t>Preferably with a bill for sun protection</w:t>
      </w:r>
    </w:p>
    <w:p w14:paraId="329226C7" w14:textId="77777777" w:rsidR="000D7B46" w:rsidRDefault="000D7B46" w:rsidP="000D7B46">
      <w:pPr>
        <w:pStyle w:val="NoSpacing"/>
        <w:numPr>
          <w:ilvl w:val="0"/>
          <w:numId w:val="3"/>
        </w:numPr>
      </w:pPr>
      <w:r>
        <w:t xml:space="preserve">A water </w:t>
      </w:r>
      <w:proofErr w:type="gramStart"/>
      <w:r>
        <w:t>bottle</w:t>
      </w:r>
      <w:proofErr w:type="gramEnd"/>
    </w:p>
    <w:p w14:paraId="2BE6666D" w14:textId="77777777" w:rsidR="000D7B46" w:rsidRDefault="000D7B46" w:rsidP="000D7B46">
      <w:pPr>
        <w:pStyle w:val="NoSpacing"/>
        <w:numPr>
          <w:ilvl w:val="0"/>
          <w:numId w:val="3"/>
        </w:numPr>
      </w:pPr>
      <w:r>
        <w:t>A pack or backpack</w:t>
      </w:r>
    </w:p>
    <w:p w14:paraId="40F43E09" w14:textId="77777777" w:rsidR="000D7B46" w:rsidRDefault="000D7B46" w:rsidP="000D7B46">
      <w:pPr>
        <w:pStyle w:val="NoSpacing"/>
        <w:numPr>
          <w:ilvl w:val="1"/>
          <w:numId w:val="3"/>
        </w:numPr>
      </w:pPr>
      <w:r>
        <w:t xml:space="preserve">Standard school sized packs are great, no need to OVERPACK for these short </w:t>
      </w:r>
      <w:proofErr w:type="gramStart"/>
      <w:r>
        <w:t>excursions</w:t>
      </w:r>
      <w:proofErr w:type="gramEnd"/>
    </w:p>
    <w:p w14:paraId="74FCC252" w14:textId="77777777" w:rsidR="000D7B46" w:rsidRDefault="000D7B46" w:rsidP="000D7B46">
      <w:pPr>
        <w:pStyle w:val="NoSpacing"/>
        <w:numPr>
          <w:ilvl w:val="0"/>
          <w:numId w:val="3"/>
        </w:numPr>
      </w:pPr>
      <w:r>
        <w:t>Several Layers of clothing</w:t>
      </w:r>
    </w:p>
    <w:p w14:paraId="1FB7C8F0" w14:textId="77777777" w:rsidR="000D7B46" w:rsidRDefault="000D7B46" w:rsidP="000D7B46">
      <w:pPr>
        <w:pStyle w:val="NoSpacing"/>
        <w:numPr>
          <w:ilvl w:val="1"/>
          <w:numId w:val="3"/>
        </w:numPr>
      </w:pPr>
      <w:r>
        <w:t>Layer 1 – Undies, long johns, and t shirts, thermal gloves</w:t>
      </w:r>
    </w:p>
    <w:p w14:paraId="68A4707C" w14:textId="77777777" w:rsidR="000D7B46" w:rsidRDefault="000D7B46" w:rsidP="000D7B46">
      <w:pPr>
        <w:pStyle w:val="NoSpacing"/>
        <w:numPr>
          <w:ilvl w:val="1"/>
          <w:numId w:val="3"/>
        </w:numPr>
      </w:pPr>
      <w:r>
        <w:t xml:space="preserve">Layer 2 – Sweatshirt material – works for the lower body as </w:t>
      </w:r>
      <w:proofErr w:type="gramStart"/>
      <w:r>
        <w:t>well</w:t>
      </w:r>
      <w:proofErr w:type="gramEnd"/>
    </w:p>
    <w:p w14:paraId="077C21F6" w14:textId="77777777" w:rsidR="000D7B46" w:rsidRDefault="000D7B46" w:rsidP="000D7B46">
      <w:pPr>
        <w:pStyle w:val="NoSpacing"/>
        <w:numPr>
          <w:ilvl w:val="1"/>
          <w:numId w:val="3"/>
        </w:numPr>
      </w:pPr>
      <w:r>
        <w:t xml:space="preserve">Layer 3 – A second sweatshirt </w:t>
      </w:r>
    </w:p>
    <w:p w14:paraId="402F96D6" w14:textId="77777777" w:rsidR="000D7B46" w:rsidRDefault="000D7B46" w:rsidP="000D7B46">
      <w:pPr>
        <w:pStyle w:val="NoSpacing"/>
        <w:numPr>
          <w:ilvl w:val="1"/>
          <w:numId w:val="3"/>
        </w:numPr>
      </w:pPr>
      <w:r>
        <w:t xml:space="preserve">Layer 4 – Outer Shell that is either waterproof or water repellant, jeans or pants that can handle a little bit of friction, dirt, and </w:t>
      </w:r>
      <w:proofErr w:type="gramStart"/>
      <w:r>
        <w:t>scuffing</w:t>
      </w:r>
      <w:proofErr w:type="gramEnd"/>
    </w:p>
    <w:p w14:paraId="7CBA599E" w14:textId="77777777" w:rsidR="000D7B46" w:rsidRDefault="000D7B46" w:rsidP="000D7B46">
      <w:pPr>
        <w:pStyle w:val="NoSpacing"/>
        <w:numPr>
          <w:ilvl w:val="0"/>
          <w:numId w:val="3"/>
        </w:numPr>
      </w:pPr>
      <w:r>
        <w:t xml:space="preserve">Anything that we decide we do not need, once we arrive on site, will be left in a locked </w:t>
      </w:r>
      <w:proofErr w:type="gramStart"/>
      <w:r>
        <w:t>vehicle</w:t>
      </w:r>
      <w:proofErr w:type="gramEnd"/>
    </w:p>
    <w:p w14:paraId="140D065A" w14:textId="77777777" w:rsidR="000D7B46" w:rsidRDefault="000D7B46" w:rsidP="000D7B46">
      <w:pPr>
        <w:pStyle w:val="NoSpacing"/>
      </w:pPr>
    </w:p>
    <w:p w14:paraId="52B9593A" w14:textId="77777777" w:rsidR="000D7B46" w:rsidRDefault="000D7B46" w:rsidP="000D7B46">
      <w:pPr>
        <w:pStyle w:val="NoSpacing"/>
      </w:pPr>
      <w:r>
        <w:t>Here is a list of the creature comfort items that is nice to have, not required:</w:t>
      </w:r>
    </w:p>
    <w:p w14:paraId="2BA0D831" w14:textId="77777777" w:rsidR="000D7B46" w:rsidRDefault="000D7B46" w:rsidP="000D7B46">
      <w:pPr>
        <w:pStyle w:val="NoSpacing"/>
        <w:numPr>
          <w:ilvl w:val="0"/>
          <w:numId w:val="4"/>
        </w:numPr>
      </w:pPr>
      <w:r>
        <w:t>More Socks</w:t>
      </w:r>
    </w:p>
    <w:p w14:paraId="5492ACA3" w14:textId="77777777" w:rsidR="000D7B46" w:rsidRDefault="000D7B46" w:rsidP="000D7B46">
      <w:pPr>
        <w:pStyle w:val="NoSpacing"/>
        <w:numPr>
          <w:ilvl w:val="0"/>
          <w:numId w:val="4"/>
        </w:numPr>
      </w:pPr>
      <w:r>
        <w:t>Sunscreen – heavy on the zinc</w:t>
      </w:r>
    </w:p>
    <w:p w14:paraId="19F5C514" w14:textId="77777777" w:rsidR="000D7B46" w:rsidRDefault="000D7B46" w:rsidP="000D7B46">
      <w:pPr>
        <w:pStyle w:val="NoSpacing"/>
        <w:numPr>
          <w:ilvl w:val="0"/>
          <w:numId w:val="4"/>
        </w:numPr>
      </w:pPr>
      <w:r>
        <w:t>Lip Balm</w:t>
      </w:r>
    </w:p>
    <w:p w14:paraId="04965E45" w14:textId="77777777" w:rsidR="000D7B46" w:rsidRDefault="000D7B46" w:rsidP="000D7B46">
      <w:pPr>
        <w:pStyle w:val="NoSpacing"/>
        <w:numPr>
          <w:ilvl w:val="0"/>
          <w:numId w:val="4"/>
        </w:numPr>
      </w:pPr>
      <w:r>
        <w:t>A balaclava or neck sleeve or cotton scarf</w:t>
      </w:r>
    </w:p>
    <w:p w14:paraId="17AB33EB" w14:textId="77777777" w:rsidR="000D7B46" w:rsidRDefault="000D7B46" w:rsidP="000D7B46">
      <w:pPr>
        <w:pStyle w:val="NoSpacing"/>
        <w:numPr>
          <w:ilvl w:val="0"/>
          <w:numId w:val="4"/>
        </w:numPr>
      </w:pPr>
      <w:r>
        <w:t>Several layers of gloves</w:t>
      </w:r>
    </w:p>
    <w:p w14:paraId="1DF3705A" w14:textId="77777777" w:rsidR="000D7B46" w:rsidRDefault="000D7B46" w:rsidP="000D7B46">
      <w:pPr>
        <w:pStyle w:val="NoSpacing"/>
        <w:numPr>
          <w:ilvl w:val="0"/>
          <w:numId w:val="4"/>
        </w:numPr>
      </w:pPr>
      <w:r>
        <w:t xml:space="preserve">Sunglasses </w:t>
      </w:r>
    </w:p>
    <w:p w14:paraId="1F29E618" w14:textId="77777777" w:rsidR="000D7B46" w:rsidRDefault="000D7B46" w:rsidP="000D7B46">
      <w:pPr>
        <w:pStyle w:val="NoSpacing"/>
        <w:numPr>
          <w:ilvl w:val="0"/>
          <w:numId w:val="4"/>
        </w:numPr>
      </w:pPr>
      <w:r>
        <w:t xml:space="preserve">A hiking </w:t>
      </w:r>
      <w:proofErr w:type="gramStart"/>
      <w:r>
        <w:t>staff</w:t>
      </w:r>
      <w:proofErr w:type="gramEnd"/>
    </w:p>
    <w:p w14:paraId="256CDF71" w14:textId="77777777" w:rsidR="000D7B46" w:rsidRDefault="000D7B46" w:rsidP="000D7B46">
      <w:pPr>
        <w:pStyle w:val="NoSpacing"/>
        <w:numPr>
          <w:ilvl w:val="0"/>
          <w:numId w:val="4"/>
        </w:numPr>
      </w:pPr>
      <w:r>
        <w:t>Waterproof Boots</w:t>
      </w:r>
    </w:p>
    <w:p w14:paraId="5CC4B8C8" w14:textId="77777777" w:rsidR="000D7B46" w:rsidRDefault="000D7B46" w:rsidP="000D7B46">
      <w:pPr>
        <w:pStyle w:val="NoSpacing"/>
        <w:numPr>
          <w:ilvl w:val="0"/>
          <w:numId w:val="4"/>
        </w:numPr>
      </w:pPr>
      <w:r>
        <w:t xml:space="preserve">A booty pad, for when we stop and want to sit on the </w:t>
      </w:r>
      <w:proofErr w:type="gramStart"/>
      <w:r>
        <w:t>ground</w:t>
      </w:r>
      <w:proofErr w:type="gramEnd"/>
    </w:p>
    <w:p w14:paraId="01F1BC7B" w14:textId="77777777" w:rsidR="000D7B46" w:rsidRDefault="000D7B46" w:rsidP="000D7B46">
      <w:pPr>
        <w:pStyle w:val="NoSpacing"/>
        <w:numPr>
          <w:ilvl w:val="1"/>
          <w:numId w:val="4"/>
        </w:numPr>
      </w:pPr>
      <w:r>
        <w:t xml:space="preserve">A very small piece of waterproof foam, 10 </w:t>
      </w:r>
      <w:proofErr w:type="gramStart"/>
      <w:r>
        <w:t>“ x</w:t>
      </w:r>
      <w:proofErr w:type="gramEnd"/>
      <w:r>
        <w:t xml:space="preserve"> 10 “ is Scott’s personal preference</w:t>
      </w:r>
    </w:p>
    <w:p w14:paraId="31D87CC6" w14:textId="77777777" w:rsidR="000D7B46" w:rsidRDefault="000D7B46" w:rsidP="000D7B46">
      <w:pPr>
        <w:pStyle w:val="NoSpacing"/>
        <w:numPr>
          <w:ilvl w:val="1"/>
          <w:numId w:val="4"/>
        </w:numPr>
      </w:pPr>
      <w:r>
        <w:t>Students can also sit on their packs if they wish – DON’T bring a small folding chair, too heavy!</w:t>
      </w:r>
    </w:p>
    <w:p w14:paraId="59377359" w14:textId="77777777" w:rsidR="000D7B46" w:rsidRDefault="000D7B46" w:rsidP="000D7B46">
      <w:pPr>
        <w:pStyle w:val="NoSpacing"/>
        <w:numPr>
          <w:ilvl w:val="0"/>
          <w:numId w:val="4"/>
        </w:numPr>
      </w:pPr>
      <w:r>
        <w:t xml:space="preserve">Ask questions before assuming that something will either work or won’t work. We have access to scores of </w:t>
      </w:r>
      <w:proofErr w:type="gramStart"/>
      <w:r>
        <w:t>second hand</w:t>
      </w:r>
      <w:proofErr w:type="gramEnd"/>
      <w:r>
        <w:t xml:space="preserve"> outdoor gear that may be the perfect fit for you or your students</w:t>
      </w:r>
    </w:p>
    <w:p w14:paraId="3F510FBF" w14:textId="77777777" w:rsidR="000D7B46" w:rsidRDefault="000D7B46" w:rsidP="000D7B46">
      <w:pPr>
        <w:pStyle w:val="NoSpacing"/>
      </w:pPr>
    </w:p>
    <w:p w14:paraId="23D5FA3D" w14:textId="77777777" w:rsidR="000D7B46" w:rsidRDefault="000D7B46" w:rsidP="000D7B46">
      <w:pPr>
        <w:pStyle w:val="NoSpacing"/>
      </w:pPr>
      <w:r>
        <w:t xml:space="preserve">Please email </w:t>
      </w:r>
      <w:hyperlink r:id="rId10" w:history="1">
        <w:r w:rsidRPr="007451EA">
          <w:rPr>
            <w:rStyle w:val="Hyperlink"/>
          </w:rPr>
          <w:t>samick@paradiseprpd.com</w:t>
        </w:r>
      </w:hyperlink>
      <w:r>
        <w:t xml:space="preserve"> for gear questions, suggestions, and inexpensive, local recommendations for outfitting yourself or your students for these excursions.</w:t>
      </w:r>
    </w:p>
    <w:p w14:paraId="5D3CECE1" w14:textId="62EDC68E" w:rsidR="000D7B46" w:rsidRDefault="000D7B46" w:rsidP="000D7B46"/>
    <w:p w14:paraId="56E731F7" w14:textId="7E74BEA6" w:rsidR="000D7B46" w:rsidRDefault="000D7B46" w:rsidP="000D7B46"/>
    <w:p w14:paraId="5FC2D20D" w14:textId="50011E5B" w:rsidR="000D7B46" w:rsidRDefault="000D7B46" w:rsidP="000D7B46"/>
    <w:p w14:paraId="55F65689" w14:textId="66629890" w:rsidR="000D7B46" w:rsidRDefault="000D7B46" w:rsidP="000D7B46"/>
    <w:p w14:paraId="6F83C17F" w14:textId="77777777" w:rsidR="000D7B46" w:rsidRDefault="000D7B46" w:rsidP="000D7B46"/>
    <w:p w14:paraId="292C7171" w14:textId="1232078F" w:rsidR="000D7B46" w:rsidRPr="00110579" w:rsidRDefault="000D7B46" w:rsidP="000D7B46">
      <w:pPr>
        <w:rPr>
          <w:u w:val="single"/>
        </w:rPr>
      </w:pPr>
      <w:r w:rsidRPr="00110579">
        <w:rPr>
          <w:u w:val="single"/>
        </w:rPr>
        <w:lastRenderedPageBreak/>
        <w:t xml:space="preserve">Below </w:t>
      </w:r>
      <w:proofErr w:type="gramStart"/>
      <w:r w:rsidRPr="00110579">
        <w:rPr>
          <w:u w:val="single"/>
        </w:rPr>
        <w:t>are</w:t>
      </w:r>
      <w:proofErr w:type="gramEnd"/>
      <w:r w:rsidRPr="00110579">
        <w:rPr>
          <w:u w:val="single"/>
        </w:rPr>
        <w:t xml:space="preserve"> a list of locations on the Ridge that will be visited during our excursions:</w:t>
      </w:r>
    </w:p>
    <w:p w14:paraId="4E3F9455" w14:textId="77777777" w:rsidR="000D7B46" w:rsidRDefault="000D7B46" w:rsidP="000D7B46">
      <w:pPr>
        <w:pStyle w:val="NoSpacing"/>
      </w:pPr>
      <w:r>
        <w:t>Site: Paradise Lake – Picnic Side</w:t>
      </w:r>
    </w:p>
    <w:p w14:paraId="782A6F3F" w14:textId="77777777" w:rsidR="000D7B46" w:rsidRDefault="000D7B46" w:rsidP="000D7B46">
      <w:pPr>
        <w:pStyle w:val="NoSpacing"/>
      </w:pPr>
      <w:r>
        <w:t xml:space="preserve">Excursion Theme/Content: Self </w:t>
      </w:r>
      <w:proofErr w:type="gramStart"/>
      <w:r>
        <w:t>Care(</w:t>
      </w:r>
      <w:proofErr w:type="gramEnd"/>
      <w:r>
        <w:t>Planning Ahead)</w:t>
      </w:r>
    </w:p>
    <w:p w14:paraId="0EFAB315" w14:textId="77777777" w:rsidR="000D7B46" w:rsidRDefault="000D7B46" w:rsidP="000D7B46">
      <w:pPr>
        <w:pStyle w:val="NoSpacing"/>
      </w:pPr>
      <w:r>
        <w:t>Site: Paradise Lake – Boat Launch Side</w:t>
      </w:r>
    </w:p>
    <w:p w14:paraId="42B4F562" w14:textId="77777777" w:rsidR="000D7B46" w:rsidRDefault="000D7B46" w:rsidP="000D7B46">
      <w:pPr>
        <w:pStyle w:val="NoSpacing"/>
      </w:pPr>
      <w:r>
        <w:t>Excursion Theme/Content: Perseverance</w:t>
      </w:r>
    </w:p>
    <w:p w14:paraId="333698C1" w14:textId="77777777" w:rsidR="000D7B46" w:rsidRDefault="000D7B46" w:rsidP="000D7B46">
      <w:pPr>
        <w:pStyle w:val="NoSpacing"/>
      </w:pPr>
    </w:p>
    <w:p w14:paraId="508EEA05" w14:textId="77777777" w:rsidR="000D7B46" w:rsidRDefault="000D7B46" w:rsidP="000D7B46">
      <w:pPr>
        <w:pStyle w:val="NoSpacing"/>
      </w:pPr>
      <w:r>
        <w:t>On Site Activities:</w:t>
      </w:r>
    </w:p>
    <w:p w14:paraId="15B4ADB7" w14:textId="77777777" w:rsidR="000D7B46" w:rsidRDefault="000D7B46" w:rsidP="000D7B46">
      <w:pPr>
        <w:pStyle w:val="NoSpacing"/>
        <w:numPr>
          <w:ilvl w:val="0"/>
          <w:numId w:val="2"/>
        </w:numPr>
      </w:pPr>
      <w:r>
        <w:t>Hiking – approximately 4 miles – 2 miles out and back on flat trail</w:t>
      </w:r>
    </w:p>
    <w:p w14:paraId="4F790E89" w14:textId="77777777" w:rsidR="000D7B46" w:rsidRDefault="000D7B46" w:rsidP="000D7B46">
      <w:pPr>
        <w:pStyle w:val="NoSpacing"/>
        <w:numPr>
          <w:ilvl w:val="0"/>
          <w:numId w:val="2"/>
        </w:numPr>
      </w:pPr>
      <w:proofErr w:type="gramStart"/>
      <w:r>
        <w:t>Photography(</w:t>
      </w:r>
      <w:proofErr w:type="gramEnd"/>
      <w:r>
        <w:t>cameras provided)</w:t>
      </w:r>
    </w:p>
    <w:p w14:paraId="722F7B6D" w14:textId="77777777" w:rsidR="000D7B46" w:rsidRDefault="000D7B46" w:rsidP="000D7B46">
      <w:pPr>
        <w:pStyle w:val="NoSpacing"/>
        <w:numPr>
          <w:ilvl w:val="0"/>
          <w:numId w:val="2"/>
        </w:numPr>
      </w:pPr>
      <w:r>
        <w:t>Drone Flying</w:t>
      </w:r>
    </w:p>
    <w:p w14:paraId="229F06C0" w14:textId="77777777" w:rsidR="000D7B46" w:rsidRDefault="000D7B46" w:rsidP="000D7B46">
      <w:pPr>
        <w:pStyle w:val="NoSpacing"/>
        <w:numPr>
          <w:ilvl w:val="0"/>
          <w:numId w:val="2"/>
        </w:numPr>
      </w:pPr>
      <w:r>
        <w:t>Teambuilding Activities</w:t>
      </w:r>
    </w:p>
    <w:p w14:paraId="49D2BADB" w14:textId="77777777" w:rsidR="000D7B46" w:rsidRDefault="000D7B46" w:rsidP="000D7B46">
      <w:pPr>
        <w:pStyle w:val="NoSpacing"/>
      </w:pPr>
    </w:p>
    <w:p w14:paraId="14060AC5" w14:textId="77777777" w:rsidR="000D7B46" w:rsidRDefault="000D7B46" w:rsidP="000D7B46">
      <w:pPr>
        <w:pStyle w:val="NoSpacing"/>
      </w:pPr>
      <w:r>
        <w:t>Site: Table Mountain Trail</w:t>
      </w:r>
    </w:p>
    <w:p w14:paraId="46D7E4DC" w14:textId="77777777" w:rsidR="000D7B46" w:rsidRDefault="000D7B46" w:rsidP="000D7B46">
      <w:pPr>
        <w:pStyle w:val="NoSpacing"/>
      </w:pPr>
      <w:r>
        <w:t xml:space="preserve">Excursion Theme/Content: The Art of the First Impression (eye contact, </w:t>
      </w:r>
      <w:proofErr w:type="gramStart"/>
      <w:r>
        <w:t>hand shake</w:t>
      </w:r>
      <w:proofErr w:type="gramEnd"/>
      <w:r>
        <w:t>, posture, language)</w:t>
      </w:r>
    </w:p>
    <w:p w14:paraId="637395B9" w14:textId="77777777" w:rsidR="000D7B46" w:rsidRDefault="000D7B46" w:rsidP="000D7B46">
      <w:pPr>
        <w:pStyle w:val="NoSpacing"/>
      </w:pPr>
    </w:p>
    <w:p w14:paraId="6443D72F" w14:textId="77777777" w:rsidR="000D7B46" w:rsidRDefault="000D7B46" w:rsidP="000D7B46">
      <w:pPr>
        <w:pStyle w:val="NoSpacing"/>
      </w:pPr>
      <w:r>
        <w:t>On Site Activities:</w:t>
      </w:r>
    </w:p>
    <w:p w14:paraId="19A32561" w14:textId="77777777" w:rsidR="000D7B46" w:rsidRDefault="000D7B46" w:rsidP="000D7B46">
      <w:pPr>
        <w:pStyle w:val="NoSpacing"/>
        <w:numPr>
          <w:ilvl w:val="0"/>
          <w:numId w:val="2"/>
        </w:numPr>
      </w:pPr>
      <w:r>
        <w:t>Hiking – approximately 4 miles – 2 miles out and back on moderate incline trail</w:t>
      </w:r>
    </w:p>
    <w:p w14:paraId="22DDC505" w14:textId="77777777" w:rsidR="000D7B46" w:rsidRDefault="000D7B46" w:rsidP="000D7B46">
      <w:pPr>
        <w:pStyle w:val="NoSpacing"/>
        <w:numPr>
          <w:ilvl w:val="0"/>
          <w:numId w:val="2"/>
        </w:numPr>
      </w:pPr>
      <w:proofErr w:type="gramStart"/>
      <w:r>
        <w:t>Photography(</w:t>
      </w:r>
      <w:proofErr w:type="gramEnd"/>
      <w:r>
        <w:t>cameras provided)</w:t>
      </w:r>
    </w:p>
    <w:p w14:paraId="30DC0EEF" w14:textId="77777777" w:rsidR="000D7B46" w:rsidRDefault="000D7B46" w:rsidP="000D7B46">
      <w:pPr>
        <w:pStyle w:val="NoSpacing"/>
        <w:numPr>
          <w:ilvl w:val="0"/>
          <w:numId w:val="2"/>
        </w:numPr>
      </w:pPr>
      <w:r>
        <w:t>Drone Flying</w:t>
      </w:r>
    </w:p>
    <w:p w14:paraId="0535B08F" w14:textId="77777777" w:rsidR="000D7B46" w:rsidRDefault="000D7B46" w:rsidP="000D7B46">
      <w:pPr>
        <w:pStyle w:val="NoSpacing"/>
        <w:numPr>
          <w:ilvl w:val="0"/>
          <w:numId w:val="2"/>
        </w:numPr>
      </w:pPr>
      <w:r>
        <w:t>Nature Journaling</w:t>
      </w:r>
    </w:p>
    <w:p w14:paraId="77C3073B" w14:textId="77777777" w:rsidR="000D7B46" w:rsidRDefault="000D7B46" w:rsidP="000D7B46">
      <w:pPr>
        <w:pStyle w:val="NoSpacing"/>
        <w:numPr>
          <w:ilvl w:val="0"/>
          <w:numId w:val="2"/>
        </w:numPr>
      </w:pPr>
      <w:r>
        <w:t>Teambuilding Activities</w:t>
      </w:r>
    </w:p>
    <w:p w14:paraId="0FF965DC" w14:textId="77777777" w:rsidR="000D7B46" w:rsidRDefault="000D7B46" w:rsidP="000D7B46">
      <w:pPr>
        <w:pStyle w:val="NoSpacing"/>
      </w:pPr>
    </w:p>
    <w:p w14:paraId="55D2CD6F" w14:textId="77777777" w:rsidR="000D7B46" w:rsidRDefault="000D7B46" w:rsidP="000D7B46">
      <w:pPr>
        <w:pStyle w:val="NoSpacing"/>
      </w:pPr>
      <w:r>
        <w:t>Site: Upper Bidwell Park</w:t>
      </w:r>
    </w:p>
    <w:p w14:paraId="131FF7CA" w14:textId="77777777" w:rsidR="000D7B46" w:rsidRDefault="000D7B46" w:rsidP="000D7B46">
      <w:pPr>
        <w:pStyle w:val="NoSpacing"/>
      </w:pPr>
      <w:r>
        <w:t>Excursion Theme/Content: The Art of Conversation (Active Listening Skills)</w:t>
      </w:r>
    </w:p>
    <w:p w14:paraId="4C71B967" w14:textId="77777777" w:rsidR="000D7B46" w:rsidRDefault="000D7B46" w:rsidP="000D7B46">
      <w:pPr>
        <w:pStyle w:val="NoSpacing"/>
      </w:pPr>
    </w:p>
    <w:p w14:paraId="41E28706" w14:textId="77777777" w:rsidR="000D7B46" w:rsidRDefault="000D7B46" w:rsidP="000D7B46">
      <w:pPr>
        <w:pStyle w:val="NoSpacing"/>
      </w:pPr>
      <w:r>
        <w:t>On Site Activities:</w:t>
      </w:r>
    </w:p>
    <w:p w14:paraId="2A62CC85" w14:textId="77777777" w:rsidR="000D7B46" w:rsidRDefault="000D7B46" w:rsidP="000D7B46">
      <w:pPr>
        <w:pStyle w:val="NoSpacing"/>
        <w:numPr>
          <w:ilvl w:val="0"/>
          <w:numId w:val="2"/>
        </w:numPr>
      </w:pPr>
      <w:r>
        <w:t xml:space="preserve">Hiking – approximately 2 miles – 1 </w:t>
      </w:r>
      <w:proofErr w:type="gramStart"/>
      <w:r>
        <w:t>miles</w:t>
      </w:r>
      <w:proofErr w:type="gramEnd"/>
      <w:r>
        <w:t xml:space="preserve"> out and back on moderate incline trail</w:t>
      </w:r>
    </w:p>
    <w:p w14:paraId="2B4CCDE7" w14:textId="77777777" w:rsidR="000D7B46" w:rsidRDefault="000D7B46" w:rsidP="000D7B46">
      <w:pPr>
        <w:pStyle w:val="NoSpacing"/>
        <w:numPr>
          <w:ilvl w:val="0"/>
          <w:numId w:val="2"/>
        </w:numPr>
      </w:pPr>
      <w:proofErr w:type="gramStart"/>
      <w:r>
        <w:t>Photography(</w:t>
      </w:r>
      <w:proofErr w:type="gramEnd"/>
      <w:r>
        <w:t>cameras provided)</w:t>
      </w:r>
    </w:p>
    <w:p w14:paraId="3C83EA9D" w14:textId="77777777" w:rsidR="000D7B46" w:rsidRDefault="000D7B46" w:rsidP="000D7B46">
      <w:pPr>
        <w:pStyle w:val="NoSpacing"/>
        <w:numPr>
          <w:ilvl w:val="0"/>
          <w:numId w:val="2"/>
        </w:numPr>
      </w:pPr>
      <w:r>
        <w:t>Drone Piloting</w:t>
      </w:r>
    </w:p>
    <w:p w14:paraId="2BCC5EC1" w14:textId="77777777" w:rsidR="000D7B46" w:rsidRDefault="000D7B46" w:rsidP="000D7B46">
      <w:pPr>
        <w:pStyle w:val="NoSpacing"/>
        <w:numPr>
          <w:ilvl w:val="0"/>
          <w:numId w:val="2"/>
        </w:numPr>
      </w:pPr>
      <w:r>
        <w:t>Nature Journaling</w:t>
      </w:r>
    </w:p>
    <w:p w14:paraId="5A5BE429" w14:textId="77777777" w:rsidR="000D7B46" w:rsidRPr="0010694B" w:rsidRDefault="000D7B46" w:rsidP="000D7B46">
      <w:pPr>
        <w:pStyle w:val="NoSpacing"/>
        <w:numPr>
          <w:ilvl w:val="0"/>
          <w:numId w:val="2"/>
        </w:numPr>
        <w:rPr>
          <w:i/>
          <w:iCs/>
        </w:rPr>
      </w:pPr>
      <w:r w:rsidRPr="0010694B">
        <w:rPr>
          <w:i/>
          <w:iCs/>
        </w:rPr>
        <w:t>Rock Climbing and Rappelling</w:t>
      </w:r>
    </w:p>
    <w:p w14:paraId="124CCEC4" w14:textId="77777777" w:rsidR="000D7B46" w:rsidRDefault="000D7B46" w:rsidP="000D7B46">
      <w:pPr>
        <w:pStyle w:val="NoSpacing"/>
      </w:pPr>
    </w:p>
    <w:p w14:paraId="08779E87" w14:textId="77777777" w:rsidR="000D7B46" w:rsidRDefault="000D7B46" w:rsidP="000D7B46">
      <w:pPr>
        <w:pStyle w:val="NoSpacing"/>
      </w:pPr>
      <w:r>
        <w:t>Site: Big Chico Creek Ecological Reserve</w:t>
      </w:r>
    </w:p>
    <w:p w14:paraId="700967B3" w14:textId="77777777" w:rsidR="000D7B46" w:rsidRDefault="000D7B46" w:rsidP="000D7B46">
      <w:pPr>
        <w:pStyle w:val="NoSpacing"/>
      </w:pPr>
      <w:r>
        <w:t>Excursion Theme/Content: Kindness, Connection to land</w:t>
      </w:r>
    </w:p>
    <w:p w14:paraId="33DC22E2" w14:textId="77777777" w:rsidR="000D7B46" w:rsidRDefault="000D7B46" w:rsidP="000D7B46">
      <w:pPr>
        <w:pStyle w:val="NoSpacing"/>
      </w:pPr>
    </w:p>
    <w:p w14:paraId="1F32FE76" w14:textId="77777777" w:rsidR="000D7B46" w:rsidRDefault="000D7B46" w:rsidP="000D7B46">
      <w:pPr>
        <w:pStyle w:val="NoSpacing"/>
      </w:pPr>
      <w:r>
        <w:t>On Site Activities:</w:t>
      </w:r>
    </w:p>
    <w:p w14:paraId="0258BDDA" w14:textId="77777777" w:rsidR="000D7B46" w:rsidRDefault="000D7B46" w:rsidP="000D7B46">
      <w:pPr>
        <w:pStyle w:val="NoSpacing"/>
        <w:numPr>
          <w:ilvl w:val="0"/>
          <w:numId w:val="2"/>
        </w:numPr>
      </w:pPr>
      <w:r>
        <w:t>Hiking short distance on flat trail</w:t>
      </w:r>
    </w:p>
    <w:p w14:paraId="21780487" w14:textId="77777777" w:rsidR="000D7B46" w:rsidRDefault="000D7B46" w:rsidP="000D7B46">
      <w:pPr>
        <w:pStyle w:val="NoSpacing"/>
        <w:numPr>
          <w:ilvl w:val="0"/>
          <w:numId w:val="2"/>
        </w:numPr>
      </w:pPr>
      <w:proofErr w:type="gramStart"/>
      <w:r>
        <w:t>Photography(</w:t>
      </w:r>
      <w:proofErr w:type="gramEnd"/>
      <w:r>
        <w:t>cameras provided)</w:t>
      </w:r>
    </w:p>
    <w:p w14:paraId="14526898" w14:textId="77777777" w:rsidR="000D7B46" w:rsidRDefault="000D7B46" w:rsidP="000D7B46">
      <w:pPr>
        <w:pStyle w:val="NoSpacing"/>
        <w:numPr>
          <w:ilvl w:val="0"/>
          <w:numId w:val="2"/>
        </w:numPr>
      </w:pPr>
      <w:r>
        <w:t>Drone Piloting</w:t>
      </w:r>
    </w:p>
    <w:p w14:paraId="38834684" w14:textId="77777777" w:rsidR="000D7B46" w:rsidRDefault="000D7B46" w:rsidP="000D7B46">
      <w:pPr>
        <w:pStyle w:val="NoSpacing"/>
        <w:numPr>
          <w:ilvl w:val="0"/>
          <w:numId w:val="2"/>
        </w:numPr>
      </w:pPr>
      <w:r>
        <w:t xml:space="preserve">Binocular based Bird Watching and </w:t>
      </w:r>
      <w:proofErr w:type="gramStart"/>
      <w:r>
        <w:t>identification</w:t>
      </w:r>
      <w:proofErr w:type="gramEnd"/>
    </w:p>
    <w:p w14:paraId="1F3511BE" w14:textId="77777777" w:rsidR="000D7B46" w:rsidRPr="0010694B" w:rsidRDefault="000D7B46" w:rsidP="000D7B46">
      <w:pPr>
        <w:pStyle w:val="NoSpacing"/>
        <w:numPr>
          <w:ilvl w:val="0"/>
          <w:numId w:val="2"/>
        </w:numPr>
        <w:rPr>
          <w:i/>
          <w:iCs/>
        </w:rPr>
      </w:pPr>
      <w:r>
        <w:rPr>
          <w:i/>
          <w:iCs/>
        </w:rPr>
        <w:t>Fire Wise Curriculum</w:t>
      </w:r>
    </w:p>
    <w:p w14:paraId="51F66D0E" w14:textId="77777777" w:rsidR="000D7B46" w:rsidRDefault="000D7B46" w:rsidP="000D7B46">
      <w:pPr>
        <w:pStyle w:val="NoSpacing"/>
      </w:pPr>
    </w:p>
    <w:p w14:paraId="75C2936A" w14:textId="77777777" w:rsidR="000D7B46" w:rsidRDefault="000D7B46" w:rsidP="000D7B46">
      <w:pPr>
        <w:pStyle w:val="NoSpacing"/>
      </w:pPr>
    </w:p>
    <w:p w14:paraId="0A5AC6AA" w14:textId="77777777" w:rsidR="000D7B46" w:rsidRDefault="000D7B46" w:rsidP="000D7B46">
      <w:pPr>
        <w:pStyle w:val="NoSpacing"/>
      </w:pPr>
    </w:p>
    <w:p w14:paraId="04A2211E" w14:textId="77777777" w:rsidR="000D7B46" w:rsidRDefault="000D7B46" w:rsidP="000D7B46">
      <w:pPr>
        <w:pStyle w:val="NoSpacing"/>
      </w:pPr>
    </w:p>
    <w:p w14:paraId="7027C1CC" w14:textId="77777777" w:rsidR="000D7B46" w:rsidRDefault="000D7B46" w:rsidP="000D7B46">
      <w:pPr>
        <w:pStyle w:val="NoSpacing"/>
      </w:pPr>
    </w:p>
    <w:p w14:paraId="581E8F76" w14:textId="77777777" w:rsidR="000D7B46" w:rsidRDefault="000D7B46" w:rsidP="000D7B46">
      <w:pPr>
        <w:pStyle w:val="NoSpacing"/>
      </w:pPr>
    </w:p>
    <w:p w14:paraId="0736C02D" w14:textId="4042A772" w:rsidR="000D7B46" w:rsidRDefault="000D7B46" w:rsidP="000D7B46">
      <w:pPr>
        <w:pStyle w:val="NoSpacing"/>
      </w:pPr>
      <w:r>
        <w:lastRenderedPageBreak/>
        <w:t xml:space="preserve">Site: Several – Idea Fab Lab in Chico Ca, Butte College Maker Space </w:t>
      </w:r>
    </w:p>
    <w:p w14:paraId="5A77333F" w14:textId="77777777" w:rsidR="000D7B46" w:rsidRDefault="000D7B46" w:rsidP="000D7B46">
      <w:pPr>
        <w:pStyle w:val="NoSpacing"/>
      </w:pPr>
      <w:r>
        <w:t>Excursion Theme/Content: Self Confidence</w:t>
      </w:r>
    </w:p>
    <w:p w14:paraId="29F5DADE" w14:textId="77777777" w:rsidR="000D7B46" w:rsidRDefault="000D7B46" w:rsidP="000D7B46">
      <w:pPr>
        <w:pStyle w:val="NoSpacing"/>
      </w:pPr>
      <w:r>
        <w:t>On Site Activities:</w:t>
      </w:r>
    </w:p>
    <w:p w14:paraId="57DA4E77" w14:textId="77777777" w:rsidR="000D7B46" w:rsidRDefault="000D7B46" w:rsidP="000D7B46">
      <w:pPr>
        <w:pStyle w:val="NoSpacing"/>
        <w:numPr>
          <w:ilvl w:val="0"/>
          <w:numId w:val="2"/>
        </w:numPr>
      </w:pPr>
      <w:r>
        <w:t>Technology Integration to Outdoor Experiences</w:t>
      </w:r>
    </w:p>
    <w:p w14:paraId="6D010092" w14:textId="77777777" w:rsidR="000D7B46" w:rsidRDefault="000D7B46" w:rsidP="000D7B46">
      <w:pPr>
        <w:pStyle w:val="NoSpacing"/>
        <w:numPr>
          <w:ilvl w:val="0"/>
          <w:numId w:val="2"/>
        </w:numPr>
      </w:pPr>
      <w:r>
        <w:t>Mapping, Orienteering with GPS</w:t>
      </w:r>
    </w:p>
    <w:p w14:paraId="5A7FDCF8" w14:textId="77777777" w:rsidR="000D7B46" w:rsidRDefault="000D7B46" w:rsidP="000D7B46">
      <w:pPr>
        <w:pStyle w:val="NoSpacing"/>
        <w:numPr>
          <w:ilvl w:val="0"/>
          <w:numId w:val="2"/>
        </w:numPr>
      </w:pPr>
      <w:r>
        <w:t>Trip Planning and Logistics</w:t>
      </w:r>
    </w:p>
    <w:p w14:paraId="764D00B7" w14:textId="77777777" w:rsidR="000D7B46" w:rsidRDefault="000D7B46" w:rsidP="000D7B46">
      <w:pPr>
        <w:pStyle w:val="NoSpacing"/>
        <w:numPr>
          <w:ilvl w:val="0"/>
          <w:numId w:val="2"/>
        </w:numPr>
      </w:pPr>
      <w:r>
        <w:t>Hands on Topography with lasers</w:t>
      </w:r>
    </w:p>
    <w:p w14:paraId="03215888" w14:textId="77777777" w:rsidR="000D7B46" w:rsidRDefault="000D7B46" w:rsidP="000D7B46">
      <w:pPr>
        <w:pStyle w:val="NoSpacing"/>
      </w:pPr>
    </w:p>
    <w:p w14:paraId="314E0A30" w14:textId="77777777" w:rsidR="000D7B46" w:rsidRDefault="000D7B46" w:rsidP="000D7B46">
      <w:pPr>
        <w:pStyle w:val="NoSpacing"/>
      </w:pPr>
    </w:p>
    <w:p w14:paraId="7CCF75BE" w14:textId="77777777" w:rsidR="000D7B46" w:rsidRDefault="000D7B46" w:rsidP="000D7B46">
      <w:pPr>
        <w:pStyle w:val="NoSpacing"/>
      </w:pPr>
    </w:p>
    <w:p w14:paraId="3056B742" w14:textId="2458C6CD" w:rsidR="000D7B46" w:rsidRDefault="000D7B46" w:rsidP="000D7B46">
      <w:pPr>
        <w:pStyle w:val="NoSpacing"/>
      </w:pPr>
      <w:r>
        <w:t xml:space="preserve">Site: Weather Dependent – Either Lil Falls Trail in Magalia OR Lake Oroville Dam Trail </w:t>
      </w:r>
    </w:p>
    <w:p w14:paraId="09C13D04" w14:textId="77777777" w:rsidR="000D7B46" w:rsidRDefault="000D7B46" w:rsidP="000D7B46">
      <w:pPr>
        <w:pStyle w:val="NoSpacing"/>
        <w:rPr>
          <w:i/>
          <w:iCs/>
        </w:rPr>
      </w:pPr>
      <w:r>
        <w:t xml:space="preserve">Excursion Theme/Content: Sensory Tuning aka: Investing Attention vs </w:t>
      </w:r>
      <w:r w:rsidRPr="003B0F0C">
        <w:rPr>
          <w:i/>
          <w:iCs/>
        </w:rPr>
        <w:t>PAYING Attention</w:t>
      </w:r>
    </w:p>
    <w:p w14:paraId="554E745B" w14:textId="77777777" w:rsidR="000D7B46" w:rsidRDefault="000D7B46" w:rsidP="000D7B46">
      <w:pPr>
        <w:pStyle w:val="NoSpacing"/>
        <w:rPr>
          <w:i/>
          <w:iCs/>
        </w:rPr>
      </w:pPr>
    </w:p>
    <w:p w14:paraId="3DD29FD9" w14:textId="77777777" w:rsidR="000D7B46" w:rsidRDefault="000D7B46" w:rsidP="000D7B46">
      <w:pPr>
        <w:pStyle w:val="NoSpacing"/>
      </w:pPr>
      <w:r>
        <w:t>On Site Activities:</w:t>
      </w:r>
    </w:p>
    <w:p w14:paraId="544B2B09" w14:textId="77777777" w:rsidR="000D7B46" w:rsidRDefault="000D7B46" w:rsidP="000D7B46">
      <w:pPr>
        <w:pStyle w:val="NoSpacing"/>
        <w:numPr>
          <w:ilvl w:val="0"/>
          <w:numId w:val="2"/>
        </w:numPr>
      </w:pPr>
      <w:r>
        <w:t xml:space="preserve">Traditional Survival Techniques – Bow Drills, searching and finding water, nutrition in the wild, finding a safe place during the </w:t>
      </w:r>
      <w:proofErr w:type="gramStart"/>
      <w:r>
        <w:t>night</w:t>
      </w:r>
      <w:proofErr w:type="gramEnd"/>
    </w:p>
    <w:p w14:paraId="62BEE4FD" w14:textId="77777777" w:rsidR="000D7B46" w:rsidRDefault="000D7B46" w:rsidP="000D7B46">
      <w:pPr>
        <w:pStyle w:val="NoSpacing"/>
        <w:numPr>
          <w:ilvl w:val="0"/>
          <w:numId w:val="2"/>
        </w:numPr>
      </w:pPr>
      <w:r>
        <w:t>Drone Piloting</w:t>
      </w:r>
    </w:p>
    <w:p w14:paraId="5063AD41" w14:textId="77777777" w:rsidR="000D7B46" w:rsidRDefault="000D7B46" w:rsidP="000D7B46">
      <w:pPr>
        <w:pStyle w:val="NoSpacing"/>
        <w:numPr>
          <w:ilvl w:val="0"/>
          <w:numId w:val="2"/>
        </w:numPr>
      </w:pPr>
      <w:r>
        <w:t>Photography</w:t>
      </w:r>
    </w:p>
    <w:p w14:paraId="1AFA6D4F" w14:textId="77777777" w:rsidR="000D7B46" w:rsidRDefault="000D7B46" w:rsidP="000D7B46">
      <w:pPr>
        <w:pStyle w:val="NoSpacing"/>
        <w:numPr>
          <w:ilvl w:val="0"/>
          <w:numId w:val="2"/>
        </w:numPr>
      </w:pPr>
      <w:r>
        <w:t>Nature Journaling</w:t>
      </w:r>
    </w:p>
    <w:p w14:paraId="1440293F" w14:textId="77777777" w:rsidR="000D7B46" w:rsidRDefault="000D7B46" w:rsidP="000D7B46">
      <w:pPr>
        <w:pStyle w:val="NoSpacing"/>
        <w:numPr>
          <w:ilvl w:val="0"/>
          <w:numId w:val="2"/>
        </w:numPr>
      </w:pPr>
      <w:r>
        <w:t>Hiking on moderate incline and decline</w:t>
      </w:r>
    </w:p>
    <w:p w14:paraId="7C7B1C8A" w14:textId="77777777" w:rsidR="000D7B46" w:rsidRDefault="000D7B46" w:rsidP="000D7B46">
      <w:pPr>
        <w:pStyle w:val="NoSpacing"/>
        <w:numPr>
          <w:ilvl w:val="0"/>
          <w:numId w:val="2"/>
        </w:numPr>
      </w:pPr>
      <w:r>
        <w:t>Preparing a meal in the wild</w:t>
      </w:r>
    </w:p>
    <w:p w14:paraId="1A02E55A" w14:textId="77777777" w:rsidR="000D7B46" w:rsidRDefault="000D7B46" w:rsidP="000D7B46">
      <w:pPr>
        <w:pStyle w:val="NoSpacing"/>
        <w:ind w:left="720"/>
      </w:pPr>
    </w:p>
    <w:p w14:paraId="43E20611" w14:textId="77777777" w:rsidR="000D7B46" w:rsidRDefault="000D7B46" w:rsidP="000D7B46">
      <w:pPr>
        <w:pStyle w:val="NoSpacing"/>
      </w:pPr>
      <w:r>
        <w:t>Site: The Forebay Aquatic Center</w:t>
      </w:r>
    </w:p>
    <w:p w14:paraId="510F9104" w14:textId="77777777" w:rsidR="000D7B46" w:rsidRDefault="000D7B46" w:rsidP="000D7B46">
      <w:pPr>
        <w:pStyle w:val="NoSpacing"/>
      </w:pPr>
      <w:r>
        <w:t>Excursion Theme/Content: Resilience</w:t>
      </w:r>
    </w:p>
    <w:p w14:paraId="5D3B344C" w14:textId="77777777" w:rsidR="000D7B46" w:rsidRDefault="000D7B46" w:rsidP="000D7B46">
      <w:pPr>
        <w:pStyle w:val="NoSpacing"/>
      </w:pPr>
    </w:p>
    <w:p w14:paraId="43522C63" w14:textId="77777777" w:rsidR="000D7B46" w:rsidRDefault="000D7B46" w:rsidP="000D7B46">
      <w:pPr>
        <w:pStyle w:val="NoSpacing"/>
      </w:pPr>
      <w:r>
        <w:t>On Site Activities:</w:t>
      </w:r>
    </w:p>
    <w:p w14:paraId="427DB791" w14:textId="77777777" w:rsidR="000D7B46" w:rsidRDefault="000D7B46" w:rsidP="000D7B46">
      <w:pPr>
        <w:pStyle w:val="NoSpacing"/>
        <w:numPr>
          <w:ilvl w:val="0"/>
          <w:numId w:val="2"/>
        </w:numPr>
      </w:pPr>
      <w:r>
        <w:t>On the Water Recreation</w:t>
      </w:r>
    </w:p>
    <w:p w14:paraId="6BF81B34" w14:textId="77777777" w:rsidR="000D7B46" w:rsidRDefault="000D7B46" w:rsidP="000D7B46">
      <w:pPr>
        <w:pStyle w:val="NoSpacing"/>
        <w:numPr>
          <w:ilvl w:val="1"/>
          <w:numId w:val="2"/>
        </w:numPr>
      </w:pPr>
      <w:r>
        <w:t>Sailing</w:t>
      </w:r>
    </w:p>
    <w:p w14:paraId="28387874" w14:textId="77777777" w:rsidR="000D7B46" w:rsidRDefault="000D7B46" w:rsidP="000D7B46">
      <w:pPr>
        <w:pStyle w:val="NoSpacing"/>
        <w:numPr>
          <w:ilvl w:val="1"/>
          <w:numId w:val="2"/>
        </w:numPr>
      </w:pPr>
      <w:r>
        <w:t>Rowing</w:t>
      </w:r>
    </w:p>
    <w:p w14:paraId="1971B69C" w14:textId="77777777" w:rsidR="000D7B46" w:rsidRDefault="000D7B46" w:rsidP="000D7B46">
      <w:pPr>
        <w:pStyle w:val="NoSpacing"/>
        <w:numPr>
          <w:ilvl w:val="1"/>
          <w:numId w:val="2"/>
        </w:numPr>
      </w:pPr>
      <w:r>
        <w:t>Kayaking</w:t>
      </w:r>
    </w:p>
    <w:p w14:paraId="3A77488D" w14:textId="77777777" w:rsidR="000D7B46" w:rsidRDefault="000D7B46" w:rsidP="000D7B46">
      <w:pPr>
        <w:pStyle w:val="NoSpacing"/>
        <w:numPr>
          <w:ilvl w:val="0"/>
          <w:numId w:val="2"/>
        </w:numPr>
      </w:pPr>
      <w:r>
        <w:t>Drone Piloting</w:t>
      </w:r>
    </w:p>
    <w:p w14:paraId="5F1457BB" w14:textId="583DD25A" w:rsidR="000D7B46" w:rsidRDefault="000D7B46" w:rsidP="000D7B46">
      <w:pPr>
        <w:pStyle w:val="NoSpacing"/>
        <w:numPr>
          <w:ilvl w:val="0"/>
          <w:numId w:val="2"/>
        </w:numPr>
      </w:pPr>
      <w:r>
        <w:t>Photography</w:t>
      </w:r>
    </w:p>
    <w:p w14:paraId="2A7683EA" w14:textId="77777777" w:rsidR="000D7B46" w:rsidRPr="00E03EBD" w:rsidRDefault="000D7B46" w:rsidP="000D7B46">
      <w:pPr>
        <w:pStyle w:val="NoSpacing"/>
      </w:pPr>
    </w:p>
    <w:p w14:paraId="1FAF7FD3" w14:textId="77777777" w:rsidR="000D7B46" w:rsidRDefault="000D7B46" w:rsidP="000D7B46">
      <w:pPr>
        <w:pStyle w:val="NoSpacing"/>
      </w:pPr>
    </w:p>
    <w:p w14:paraId="2AC796FF" w14:textId="77777777" w:rsidR="000D7B46" w:rsidRPr="00E611DA" w:rsidRDefault="000D7B46" w:rsidP="000D7B46">
      <w:pPr>
        <w:pStyle w:val="NoSpacing"/>
        <w:jc w:val="center"/>
        <w:rPr>
          <w:u w:val="single"/>
        </w:rPr>
      </w:pPr>
      <w:r w:rsidRPr="00E611DA">
        <w:rPr>
          <w:u w:val="single"/>
        </w:rPr>
        <w:t>The Wagon Wheel – A model for the Pioneer Spirit</w:t>
      </w:r>
    </w:p>
    <w:p w14:paraId="45F88A34" w14:textId="4DD08E9B" w:rsidR="000D7B46" w:rsidRDefault="000D7B46" w:rsidP="000D7B46">
      <w:pPr>
        <w:pStyle w:val="NoSpacing"/>
      </w:pPr>
      <w:r>
        <w:rPr>
          <w:noProof/>
        </w:rPr>
        <w:drawing>
          <wp:inline distT="0" distB="0" distL="0" distR="0" wp14:anchorId="560987F3" wp14:editId="012D9C44">
            <wp:extent cx="2596896" cy="2057400"/>
            <wp:effectExtent l="0" t="0" r="0" b="0"/>
            <wp:docPr id="1" name="Picture 1" descr="Circ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ircle&#10;&#10;Description automatically generated with low confidence"/>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596896" cy="2057400"/>
                    </a:xfrm>
                    <a:prstGeom prst="rect">
                      <a:avLst/>
                    </a:prstGeom>
                    <a:noFill/>
                    <a:ln>
                      <a:noFill/>
                    </a:ln>
                  </pic:spPr>
                </pic:pic>
              </a:graphicData>
            </a:graphic>
          </wp:inline>
        </w:drawing>
      </w:r>
    </w:p>
    <w:p w14:paraId="54FBB499" w14:textId="77777777" w:rsidR="000D7B46" w:rsidRDefault="000D7B46" w:rsidP="000D7B46">
      <w:pPr>
        <w:pStyle w:val="NoSpacing"/>
      </w:pPr>
    </w:p>
    <w:p w14:paraId="6ADAD75D" w14:textId="77777777" w:rsidR="000D7B46" w:rsidRDefault="000D7B46" w:rsidP="000D7B46">
      <w:pPr>
        <w:pStyle w:val="NoSpacing"/>
      </w:pPr>
    </w:p>
    <w:p w14:paraId="6884E8E5" w14:textId="77777777" w:rsidR="000D7B46" w:rsidRPr="00110579" w:rsidRDefault="000D7B46" w:rsidP="000D7B46">
      <w:pPr>
        <w:pStyle w:val="NoSpacing"/>
        <w:rPr>
          <w:u w:val="single"/>
        </w:rPr>
      </w:pPr>
      <w:r w:rsidRPr="00110579">
        <w:rPr>
          <w:u w:val="single"/>
        </w:rPr>
        <w:lastRenderedPageBreak/>
        <w:t>Thematic Narrative</w:t>
      </w:r>
    </w:p>
    <w:p w14:paraId="4DE7786D" w14:textId="77777777" w:rsidR="000D7B46" w:rsidRDefault="000D7B46" w:rsidP="000D7B46">
      <w:pPr>
        <w:pStyle w:val="NoSpacing"/>
      </w:pPr>
      <w:r>
        <w:t xml:space="preserve">Envisioning the Wagon Wheel in your mind’s eye can conjure up a scene in which a Pioneer sits atop their horse drawn covered wagon, weary with creeks and crackles earned through the challenging path that lies behind, sure to be tested by the unknown travels that lay beyond the horizon. At its core, the wheel is bonded at its hub – the space that holds the whole wheel together. Akin to this analogy, values held in the heart of a person are what hold us together when reflecting on the path behind and preparing for our journey beyond the horizon. </w:t>
      </w:r>
    </w:p>
    <w:p w14:paraId="4403C244" w14:textId="77777777" w:rsidR="000D7B46" w:rsidRDefault="000D7B46" w:rsidP="000D7B46">
      <w:pPr>
        <w:pStyle w:val="NoSpacing"/>
        <w:rPr>
          <w:u w:val="single"/>
        </w:rPr>
      </w:pPr>
    </w:p>
    <w:p w14:paraId="5F408E48" w14:textId="77777777" w:rsidR="000D7B46" w:rsidRPr="00E611DA" w:rsidRDefault="000D7B46" w:rsidP="000D7B46">
      <w:pPr>
        <w:pStyle w:val="NoSpacing"/>
      </w:pPr>
      <w:r>
        <w:t xml:space="preserve">This field trip program aims to utilize the themes expressed as Character Words on the spokes of the wheel to connect core values with life skills. These life skills also tip the hat to the </w:t>
      </w:r>
      <w:proofErr w:type="gramStart"/>
      <w:r>
        <w:t>Pioneer(</w:t>
      </w:r>
      <w:proofErr w:type="gramEnd"/>
      <w:r>
        <w:t xml:space="preserve">the Wagon Wheel) – Adventure Skill Acquisition, Leadership Skill Development, and Ecological Literacy. Each life skill a pilar in becoming a successful Pioneer, past or present. </w:t>
      </w:r>
    </w:p>
    <w:p w14:paraId="4A9F495B" w14:textId="77777777" w:rsidR="000D7B46" w:rsidRDefault="000D7B46" w:rsidP="000D7B46">
      <w:pPr>
        <w:pStyle w:val="NoSpacing"/>
        <w:rPr>
          <w:u w:val="single"/>
        </w:rPr>
      </w:pPr>
    </w:p>
    <w:p w14:paraId="5BCE02CC" w14:textId="77777777" w:rsidR="000D7B46" w:rsidRDefault="000D7B46" w:rsidP="000D7B46">
      <w:pPr>
        <w:pStyle w:val="NoSpacing"/>
        <w:rPr>
          <w:u w:val="single"/>
        </w:rPr>
      </w:pPr>
      <w:r w:rsidRPr="00C77195">
        <w:rPr>
          <w:u w:val="single"/>
        </w:rPr>
        <w:t>Travel</w:t>
      </w:r>
    </w:p>
    <w:p w14:paraId="094E24AE" w14:textId="77777777" w:rsidR="000D7B46" w:rsidRDefault="000D7B46" w:rsidP="000D7B46">
      <w:pPr>
        <w:pStyle w:val="NoSpacing"/>
      </w:pPr>
      <w:r>
        <w:t xml:space="preserve">PRPD owns two 10 passenger </w:t>
      </w:r>
      <w:proofErr w:type="gramStart"/>
      <w:r>
        <w:t>vans(</w:t>
      </w:r>
      <w:proofErr w:type="gramEnd"/>
      <w:r>
        <w:t xml:space="preserve">1 driver, 9 passengers) that will be available to transport the participants to and from the field trip sites. </w:t>
      </w:r>
    </w:p>
    <w:p w14:paraId="15E1CF27" w14:textId="77777777" w:rsidR="000D7B46" w:rsidRDefault="000D7B46" w:rsidP="000D7B46">
      <w:pPr>
        <w:pStyle w:val="NoSpacing"/>
      </w:pPr>
    </w:p>
    <w:p w14:paraId="12D4B787" w14:textId="77777777" w:rsidR="000D7B46" w:rsidRDefault="000D7B46" w:rsidP="000D7B46">
      <w:pPr>
        <w:pStyle w:val="NoSpacing"/>
      </w:pPr>
      <w:r>
        <w:t xml:space="preserve">Each of the sites is within 45 minutes travel from Oroville, which is convenient when considering that the excursion must exist within the standard school day. Systematized travel routines will be implemented </w:t>
      </w:r>
      <w:proofErr w:type="gramStart"/>
      <w:r>
        <w:t>in order to</w:t>
      </w:r>
      <w:proofErr w:type="gramEnd"/>
      <w:r>
        <w:t xml:space="preserve"> ensure that the maximum amount of ADVENTURE time is experienced by the student participants. Digital directions from Google Maps have been provided for each </w:t>
      </w:r>
      <w:proofErr w:type="gramStart"/>
      <w:r>
        <w:t>site(</w:t>
      </w:r>
      <w:proofErr w:type="gramEnd"/>
      <w:r>
        <w:t>select the blue Directions option on the Travel line detail above).</w:t>
      </w:r>
    </w:p>
    <w:p w14:paraId="05917DE7" w14:textId="77777777" w:rsidR="000D7B46" w:rsidRDefault="000D7B46" w:rsidP="000D7B46">
      <w:pPr>
        <w:pStyle w:val="NoSpacing"/>
      </w:pPr>
    </w:p>
    <w:p w14:paraId="3997C1D0" w14:textId="77777777" w:rsidR="000D7B46" w:rsidRDefault="000D7B46" w:rsidP="000D7B46">
      <w:pPr>
        <w:pStyle w:val="NoSpacing"/>
        <w:rPr>
          <w:u w:val="single"/>
        </w:rPr>
      </w:pPr>
      <w:r w:rsidRPr="0074504C">
        <w:rPr>
          <w:u w:val="single"/>
        </w:rPr>
        <w:t>Parent Chaperones</w:t>
      </w:r>
    </w:p>
    <w:p w14:paraId="0DF31990" w14:textId="77777777" w:rsidR="000D7B46" w:rsidRDefault="000D7B46" w:rsidP="000D7B46">
      <w:pPr>
        <w:pStyle w:val="NoSpacing"/>
      </w:pPr>
      <w:r>
        <w:t xml:space="preserve">Welcome! Though Parent Chaperones must drive themselves, upon arrival to the field trip site, staff will consider them an equal part of the experience with expectations including a “choose your adventure level” conversation with staff leadership. This short conversation is an expectation management opportunity in which staff explain our participation philosophy. </w:t>
      </w:r>
    </w:p>
    <w:p w14:paraId="42286A5A" w14:textId="77777777" w:rsidR="000D7B46" w:rsidRDefault="000D7B46" w:rsidP="000D7B46">
      <w:pPr>
        <w:pStyle w:val="NoSpacing"/>
      </w:pPr>
    </w:p>
    <w:p w14:paraId="2384CBA6" w14:textId="77777777" w:rsidR="000D7B46" w:rsidRPr="0074504C" w:rsidRDefault="000D7B46" w:rsidP="000D7B46">
      <w:pPr>
        <w:pStyle w:val="NoSpacing"/>
        <w:jc w:val="center"/>
        <w:rPr>
          <w:b/>
          <w:bCs/>
          <w:u w:val="single"/>
        </w:rPr>
      </w:pPr>
      <w:r w:rsidRPr="0074504C">
        <w:rPr>
          <w:b/>
          <w:bCs/>
          <w:u w:val="single"/>
        </w:rPr>
        <w:t>Challenge by Choice</w:t>
      </w:r>
    </w:p>
    <w:p w14:paraId="388567B0" w14:textId="77777777" w:rsidR="000D7B46" w:rsidRDefault="000D7B46" w:rsidP="000D7B46">
      <w:pPr>
        <w:pStyle w:val="NoSpacing"/>
      </w:pPr>
      <w:r>
        <w:t>Staff and volunteers are here to create a space for students to explore themes, nature, and healing growth opportunities. We are not here to force anyone to do anything that they do not want to do. We encourage you to lead by example and to give yourself permission to share your courage, knowledge, perspective, and heartfelt gratitude with your fellow participants. As with every other participant, staff reserve the right to address inappropriate behavior in accordance with the severity of the transgression. Examples include, but are not limited to; side conversations, sitting out, leaving the field trip site early, reporting behavior to school site administration, involving law enforcement.</w:t>
      </w:r>
    </w:p>
    <w:p w14:paraId="70E7903E" w14:textId="77777777" w:rsidR="000D7B46" w:rsidRDefault="000D7B46" w:rsidP="000D7B46">
      <w:pPr>
        <w:pStyle w:val="NoSpacing"/>
      </w:pPr>
    </w:p>
    <w:p w14:paraId="7E959B66" w14:textId="77777777" w:rsidR="000D7B46" w:rsidRDefault="000D7B46" w:rsidP="000D7B46">
      <w:pPr>
        <w:pStyle w:val="NoSpacing"/>
        <w:rPr>
          <w:u w:val="single"/>
        </w:rPr>
      </w:pPr>
      <w:r w:rsidRPr="0075397B">
        <w:rPr>
          <w:u w:val="single"/>
        </w:rPr>
        <w:t>Accommodations</w:t>
      </w:r>
    </w:p>
    <w:p w14:paraId="4C778214" w14:textId="77777777" w:rsidR="000D7B46" w:rsidRDefault="000D7B46" w:rsidP="000D7B46">
      <w:pPr>
        <w:pStyle w:val="NoSpacing"/>
      </w:pPr>
      <w:r>
        <w:t xml:space="preserve">Persons with disabilities or special needs are encouraged to reach out to PRPD staff prior to the scheduled field trip to discuss best practices, accommodations, and program flow. PRPD communicates closely with community partners that provide resources for persons with disabilities. Through partnerships with Butte County Office of Education, Chico State Adapted Physical Education Department, Ability First Sports, and Butte County Public Health, skilled personnel, adapted adventure equipment, and site modification are readily available resources that ensure maximum participation opportunity is always present. </w:t>
      </w:r>
    </w:p>
    <w:p w14:paraId="1FC61402" w14:textId="77777777" w:rsidR="000D7B46" w:rsidRDefault="000D7B46" w:rsidP="000D7B46">
      <w:pPr>
        <w:pStyle w:val="NoSpacing"/>
      </w:pPr>
    </w:p>
    <w:p w14:paraId="0CFA42EF" w14:textId="77777777" w:rsidR="000D7B46" w:rsidRDefault="000D7B46" w:rsidP="000D7B46">
      <w:pPr>
        <w:pStyle w:val="NoSpacing"/>
        <w:rPr>
          <w:u w:val="single"/>
        </w:rPr>
      </w:pPr>
      <w:r w:rsidRPr="005E3E68">
        <w:rPr>
          <w:u w:val="single"/>
        </w:rPr>
        <w:t>Activity Level</w:t>
      </w:r>
    </w:p>
    <w:p w14:paraId="77E672C2" w14:textId="77777777" w:rsidR="000D7B46" w:rsidRDefault="000D7B46" w:rsidP="000D7B46">
      <w:pPr>
        <w:pStyle w:val="NoSpacing"/>
      </w:pPr>
      <w:r>
        <w:t xml:space="preserve">Each field trip site will require a different level of physical exertion. At NO POINT will participants be encouraged to run or move quickly. To stay true to the Wagon Wheel, which is not built for </w:t>
      </w:r>
      <w:r>
        <w:lastRenderedPageBreak/>
        <w:t xml:space="preserve">speed, we will cruise through each of the field trips at a slow to moderate pace. Most of the activity will be hiking with a lite pack, walking on trails or paved surfaces, or engaging in teambuilding activities. </w:t>
      </w:r>
    </w:p>
    <w:p w14:paraId="5ECD758F" w14:textId="77777777" w:rsidR="000D7B46" w:rsidRDefault="000D7B46" w:rsidP="000D7B46">
      <w:pPr>
        <w:pStyle w:val="NoSpacing"/>
      </w:pPr>
    </w:p>
    <w:p w14:paraId="0B23DD2C" w14:textId="77777777" w:rsidR="000D7B46" w:rsidRDefault="000D7B46" w:rsidP="000D7B46">
      <w:pPr>
        <w:pStyle w:val="NoSpacing"/>
        <w:rPr>
          <w:u w:val="single"/>
        </w:rPr>
      </w:pPr>
      <w:r w:rsidRPr="004A6786">
        <w:rPr>
          <w:u w:val="single"/>
        </w:rPr>
        <w:t>Ex</w:t>
      </w:r>
      <w:r>
        <w:rPr>
          <w:u w:val="single"/>
        </w:rPr>
        <w:t>pense Detail</w:t>
      </w:r>
    </w:p>
    <w:p w14:paraId="79E89BE0" w14:textId="77777777" w:rsidR="000D7B46" w:rsidRPr="006D1465" w:rsidRDefault="000D7B46" w:rsidP="000D7B46">
      <w:pPr>
        <w:pStyle w:val="NoSpacing"/>
      </w:pPr>
      <w:r>
        <w:t xml:space="preserve">PRPD and BCOE have worked diligently to bring these field trips to the students free of charge. This includes lunches and snacks, equipment rentals, technology, parking fees, and a host of other expenses. At this point, we do not see any expenses for the participants or their families. </w:t>
      </w:r>
    </w:p>
    <w:p w14:paraId="6BB0D7BC" w14:textId="77777777" w:rsidR="000D7B46" w:rsidRDefault="000D7B46" w:rsidP="000D7B46">
      <w:pPr>
        <w:pStyle w:val="NoSpacing"/>
        <w:rPr>
          <w:u w:val="single"/>
        </w:rPr>
      </w:pPr>
    </w:p>
    <w:p w14:paraId="7A512EC5" w14:textId="77777777" w:rsidR="000D7B46" w:rsidRDefault="000D7B46" w:rsidP="000D7B46"/>
    <w:p w14:paraId="2F003DB4" w14:textId="77777777" w:rsidR="00B3793A" w:rsidRDefault="00B3793A"/>
    <w:sectPr w:rsidR="00B379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5D98"/>
    <w:multiLevelType w:val="hybridMultilevel"/>
    <w:tmpl w:val="ABAA11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543670"/>
    <w:multiLevelType w:val="hybridMultilevel"/>
    <w:tmpl w:val="33A0F91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5B5F0229"/>
    <w:multiLevelType w:val="hybridMultilevel"/>
    <w:tmpl w:val="39B07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F06EED"/>
    <w:multiLevelType w:val="hybridMultilevel"/>
    <w:tmpl w:val="A8E4BB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8100890">
    <w:abstractNumId w:val="1"/>
  </w:num>
  <w:num w:numId="2" w16cid:durableId="1180466490">
    <w:abstractNumId w:val="0"/>
  </w:num>
  <w:num w:numId="3" w16cid:durableId="1763335997">
    <w:abstractNumId w:val="3"/>
  </w:num>
  <w:num w:numId="4" w16cid:durableId="17995649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B46"/>
    <w:rsid w:val="000D7B46"/>
    <w:rsid w:val="00382DB8"/>
    <w:rsid w:val="00B37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BF8ED"/>
  <w15:chartTrackingRefBased/>
  <w15:docId w15:val="{413179CD-278C-482F-BF82-41633542E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B46"/>
    <w:pPr>
      <w:spacing w:after="240" w:line="288" w:lineRule="auto"/>
      <w:jc w:val="both"/>
    </w:pPr>
    <w:rPr>
      <w:rFonts w:ascii="Arial" w:eastAsiaTheme="minorEastAsia" w:hAnsi="Arial"/>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actInfo">
    <w:name w:val="Contact Info"/>
    <w:basedOn w:val="Normal"/>
    <w:uiPriority w:val="10"/>
    <w:unhideWhenUsed/>
    <w:qFormat/>
    <w:rsid w:val="000D7B46"/>
    <w:pPr>
      <w:spacing w:after="0"/>
      <w:contextualSpacing/>
    </w:pPr>
    <w:rPr>
      <w:color w:val="595959" w:themeColor="text1" w:themeTint="A6"/>
      <w:szCs w:val="20"/>
      <w:lang w:eastAsia="en-US"/>
    </w:rPr>
  </w:style>
  <w:style w:type="table" w:styleId="TableGrid">
    <w:name w:val="Table Grid"/>
    <w:basedOn w:val="TableNormal"/>
    <w:uiPriority w:val="39"/>
    <w:rsid w:val="000D7B46"/>
    <w:pPr>
      <w:spacing w:after="0" w:line="240" w:lineRule="auto"/>
    </w:pPr>
    <w:rPr>
      <w:rFonts w:eastAsiaTheme="minorEastAsia"/>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randum">
    <w:name w:val="Memorandum"/>
    <w:link w:val="MemorandumChar"/>
    <w:qFormat/>
    <w:rsid w:val="000D7B46"/>
    <w:pPr>
      <w:spacing w:after="0" w:line="240" w:lineRule="auto"/>
    </w:pPr>
    <w:rPr>
      <w:rFonts w:ascii="Arial Black" w:eastAsiaTheme="majorEastAsia" w:hAnsi="Arial Black" w:cstheme="majorBidi"/>
      <w:color w:val="44546A" w:themeColor="text2"/>
      <w:sz w:val="48"/>
      <w:szCs w:val="32"/>
      <w:lang w:eastAsia="ja-JP"/>
    </w:rPr>
  </w:style>
  <w:style w:type="character" w:customStyle="1" w:styleId="MemorandumChar">
    <w:name w:val="Memorandum Char"/>
    <w:basedOn w:val="DefaultParagraphFont"/>
    <w:link w:val="Memorandum"/>
    <w:rsid w:val="000D7B46"/>
    <w:rPr>
      <w:rFonts w:ascii="Arial Black" w:eastAsiaTheme="majorEastAsia" w:hAnsi="Arial Black" w:cstheme="majorBidi"/>
      <w:color w:val="44546A" w:themeColor="text2"/>
      <w:sz w:val="48"/>
      <w:szCs w:val="32"/>
      <w:lang w:eastAsia="ja-JP"/>
    </w:rPr>
  </w:style>
  <w:style w:type="paragraph" w:styleId="BodyText">
    <w:name w:val="Body Text"/>
    <w:basedOn w:val="Normal"/>
    <w:link w:val="BodyTextChar"/>
    <w:rsid w:val="000D7B46"/>
    <w:pPr>
      <w:spacing w:after="0" w:line="240" w:lineRule="auto"/>
      <w:jc w:val="left"/>
    </w:pPr>
    <w:rPr>
      <w:rFonts w:eastAsia="Times New Roman" w:cs="Times New Roman"/>
      <w:sz w:val="24"/>
      <w:szCs w:val="20"/>
      <w:lang w:eastAsia="en-US"/>
    </w:rPr>
  </w:style>
  <w:style w:type="character" w:customStyle="1" w:styleId="BodyTextChar">
    <w:name w:val="Body Text Char"/>
    <w:basedOn w:val="DefaultParagraphFont"/>
    <w:link w:val="BodyText"/>
    <w:rsid w:val="000D7B46"/>
    <w:rPr>
      <w:rFonts w:ascii="Arial" w:eastAsia="Times New Roman" w:hAnsi="Arial" w:cs="Times New Roman"/>
      <w:sz w:val="24"/>
      <w:szCs w:val="20"/>
    </w:rPr>
  </w:style>
  <w:style w:type="paragraph" w:styleId="NoSpacing">
    <w:name w:val="No Spacing"/>
    <w:uiPriority w:val="1"/>
    <w:qFormat/>
    <w:rsid w:val="000D7B46"/>
    <w:pPr>
      <w:spacing w:after="0" w:line="240" w:lineRule="auto"/>
      <w:jc w:val="both"/>
    </w:pPr>
    <w:rPr>
      <w:rFonts w:ascii="Arial" w:eastAsiaTheme="minorEastAsia" w:hAnsi="Arial"/>
      <w:szCs w:val="24"/>
      <w:lang w:eastAsia="ja-JP"/>
    </w:rPr>
  </w:style>
  <w:style w:type="paragraph" w:styleId="ListParagraph">
    <w:name w:val="List Paragraph"/>
    <w:basedOn w:val="Normal"/>
    <w:uiPriority w:val="34"/>
    <w:qFormat/>
    <w:rsid w:val="000D7B46"/>
    <w:pPr>
      <w:ind w:left="720"/>
      <w:contextualSpacing/>
    </w:pPr>
  </w:style>
  <w:style w:type="character" w:styleId="Hyperlink">
    <w:name w:val="Hyperlink"/>
    <w:basedOn w:val="DefaultParagraphFont"/>
    <w:uiPriority w:val="99"/>
    <w:unhideWhenUsed/>
    <w:rsid w:val="000D7B46"/>
    <w:rPr>
      <w:color w:val="0563C1" w:themeColor="hyperlink"/>
      <w:u w:val="single"/>
    </w:rPr>
  </w:style>
  <w:style w:type="character" w:styleId="FollowedHyperlink">
    <w:name w:val="FollowedHyperlink"/>
    <w:basedOn w:val="DefaultParagraphFont"/>
    <w:uiPriority w:val="99"/>
    <w:semiHidden/>
    <w:unhideWhenUsed/>
    <w:rsid w:val="000D7B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hyperlink" Target="mailto:samick@paradiseprpd.com" TargetMode="External"/><Relationship Id="rId4" Type="http://schemas.openxmlformats.org/officeDocument/2006/relationships/numbering" Target="numbering.xml"/><Relationship Id="rId9" Type="http://schemas.openxmlformats.org/officeDocument/2006/relationships/hyperlink" Target="https://docs.google.com/document/d/1qRiT-HsnISKSQ2ZYWHuIy782TeRgL3Ur/edit?usp=sharing&amp;ouid=111726413900026015008&amp;rtpof=true&amp;sd=tru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87A2BEB149432591C3DEB23C8F8BC5"/>
        <w:category>
          <w:name w:val="General"/>
          <w:gallery w:val="placeholder"/>
        </w:category>
        <w:types>
          <w:type w:val="bbPlcHdr"/>
        </w:types>
        <w:behaviors>
          <w:behavior w:val="content"/>
        </w:behaviors>
        <w:guid w:val="{46ED73F3-67C8-4AE0-B986-F5370FCF28A7}"/>
      </w:docPartPr>
      <w:docPartBody>
        <w:p w:rsidR="00000000" w:rsidRDefault="00DF6D81" w:rsidP="00DF6D81">
          <w:pPr>
            <w:pStyle w:val="A587A2BEB149432591C3DEB23C8F8BC5"/>
          </w:pPr>
          <w:r w:rsidRPr="006F072C">
            <w:rPr>
              <w:rStyle w:val="PlaceholderText"/>
            </w:rPr>
            <w:t>Click or tap to enter a date.</w:t>
          </w:r>
        </w:p>
      </w:docPartBody>
    </w:docPart>
    <w:docPart>
      <w:docPartPr>
        <w:name w:val="16CDD4C7A2564F0A88B54A47A64203BC"/>
        <w:category>
          <w:name w:val="General"/>
          <w:gallery w:val="placeholder"/>
        </w:category>
        <w:types>
          <w:type w:val="bbPlcHdr"/>
        </w:types>
        <w:behaviors>
          <w:behavior w:val="content"/>
        </w:behaviors>
        <w:guid w:val="{A95C2315-98D8-44BF-A178-9B220A2FC00F}"/>
      </w:docPartPr>
      <w:docPartBody>
        <w:p w:rsidR="00000000" w:rsidRDefault="00DF6D81" w:rsidP="00DF6D81">
          <w:pPr>
            <w:pStyle w:val="16CDD4C7A2564F0A88B54A47A64203BC"/>
          </w:pPr>
          <w:r w:rsidRPr="009170E3">
            <w:rPr>
              <w:rStyle w:val="PlaceholderText"/>
            </w:rPr>
            <w:t>Click to enter t</w:t>
          </w:r>
          <w:r>
            <w:rPr>
              <w:rStyle w:val="PlaceholderText"/>
            </w:rPr>
            <w:t>i</w:t>
          </w:r>
          <w:r w:rsidRPr="009170E3">
            <w:rPr>
              <w:rStyle w:val="PlaceholderText"/>
            </w:rPr>
            <w:t>t</w:t>
          </w:r>
          <w:r>
            <w:rPr>
              <w:rStyle w:val="PlaceholderText"/>
            </w:rPr>
            <w:t>le</w:t>
          </w:r>
          <w:r w:rsidRPr="009170E3">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D81"/>
    <w:rsid w:val="00DF6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6D81"/>
    <w:rPr>
      <w:color w:val="808080"/>
    </w:rPr>
  </w:style>
  <w:style w:type="paragraph" w:customStyle="1" w:styleId="A587A2BEB149432591C3DEB23C8F8BC5">
    <w:name w:val="A587A2BEB149432591C3DEB23C8F8BC5"/>
    <w:rsid w:val="00DF6D81"/>
  </w:style>
  <w:style w:type="paragraph" w:customStyle="1" w:styleId="16CDD4C7A2564F0A88B54A47A64203BC">
    <w:name w:val="16CDD4C7A2564F0A88B54A47A64203BC"/>
    <w:rsid w:val="00DF6D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6503B76BD1E049ACA10CD93D6F0F1C" ma:contentTypeVersion="15" ma:contentTypeDescription="Create a new document." ma:contentTypeScope="" ma:versionID="41dc1443e5089bf130f858921372e304">
  <xsd:schema xmlns:xsd="http://www.w3.org/2001/XMLSchema" xmlns:xs="http://www.w3.org/2001/XMLSchema" xmlns:p="http://schemas.microsoft.com/office/2006/metadata/properties" xmlns:ns3="76c1da65-9ddf-4fb2-b51c-c1a5d4424a77" xmlns:ns4="d56a51fa-fe21-45a7-a859-89de4cb48371" targetNamespace="http://schemas.microsoft.com/office/2006/metadata/properties" ma:root="true" ma:fieldsID="3de7a3916336efe12bf01ac18e26bdae" ns3:_="" ns4:_="">
    <xsd:import namespace="76c1da65-9ddf-4fb2-b51c-c1a5d4424a77"/>
    <xsd:import namespace="d56a51fa-fe21-45a7-a859-89de4cb4837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c1da65-9ddf-4fb2-b51c-c1a5d4424a7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6a51fa-fe21-45a7-a859-89de4cb4837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56a51fa-fe21-45a7-a859-89de4cb48371" xsi:nil="true"/>
  </documentManagement>
</p:properties>
</file>

<file path=customXml/itemProps1.xml><?xml version="1.0" encoding="utf-8"?>
<ds:datastoreItem xmlns:ds="http://schemas.openxmlformats.org/officeDocument/2006/customXml" ds:itemID="{50D020CA-9ED4-49FC-B699-2A978F157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c1da65-9ddf-4fb2-b51c-c1a5d4424a77"/>
    <ds:schemaRef ds:uri="d56a51fa-fe21-45a7-a859-89de4cb483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69EECC-A749-4127-8782-44BAECDC73C0}">
  <ds:schemaRefs>
    <ds:schemaRef ds:uri="http://schemas.microsoft.com/sharepoint/v3/contenttype/forms"/>
  </ds:schemaRefs>
</ds:datastoreItem>
</file>

<file path=customXml/itemProps3.xml><?xml version="1.0" encoding="utf-8"?>
<ds:datastoreItem xmlns:ds="http://schemas.openxmlformats.org/officeDocument/2006/customXml" ds:itemID="{BCC84A94-69EB-4C61-9477-95EB179B82B5}">
  <ds:schemaRefs>
    <ds:schemaRef ds:uri="http://schemas.microsoft.com/office/infopath/2007/PartnerControls"/>
    <ds:schemaRef ds:uri="http://www.w3.org/XML/1998/namespace"/>
    <ds:schemaRef ds:uri="http://purl.org/dc/dcmitype/"/>
    <ds:schemaRef ds:uri="http://schemas.microsoft.com/office/2006/metadata/properties"/>
    <ds:schemaRef ds:uri="http://purl.org/dc/terms/"/>
    <ds:schemaRef ds:uri="http://schemas.microsoft.com/office/2006/documentManagement/types"/>
    <ds:schemaRef ds:uri="http://purl.org/dc/elements/1.1/"/>
    <ds:schemaRef ds:uri="http://schemas.openxmlformats.org/package/2006/metadata/core-properties"/>
    <ds:schemaRef ds:uri="d56a51fa-fe21-45a7-a859-89de4cb48371"/>
    <ds:schemaRef ds:uri="76c1da65-9ddf-4fb2-b51c-c1a5d4424a7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1527</Words>
  <Characters>8705</Characters>
  <Application>Microsoft Office Word</Application>
  <DocSecurity>0</DocSecurity>
  <Lines>72</Lines>
  <Paragraphs>20</Paragraphs>
  <ScaleCrop>false</ScaleCrop>
  <Company/>
  <LinksUpToDate>false</LinksUpToDate>
  <CharactersWithSpaces>10212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Amick</dc:creator>
  <cp:keywords/>
  <dc:description/>
  <cp:lastModifiedBy>Scott Amick</cp:lastModifiedBy>
  <cp:revision>2</cp:revision>
  <dcterms:created xsi:type="dcterms:W3CDTF">2023-03-02T19:32:00Z</dcterms:created>
  <dcterms:modified xsi:type="dcterms:W3CDTF">2023-03-02T19:32:00Z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0x010100886503B76BD1E049ACA10CD93D6F0F1C</vt:lpwstr>
  </property>
</Properties>
</file>